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 чему приводит бездушное отношение к человеку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ala.ryzhkova.21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 чему приводит бездушное отношение к человеку. Бездушное отношение — это равнодушие, отсутствие эмпатии и понимания к другим людям, что может проявляться в различных формах: от пренебрежения до жестокости. Это понятие охватывает как личные, так и социальные аспекты жизни, и его последствия могут быть разрушительными. Я считаю, что бездушное отношение к человеку приводит к деградации общества и потере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автор показывает, как бездушное отношение к живым существам может привести к трагическим последствиям. Главный герой, профессор Преображенский, проводит эксперимент, в результате которого собака Шарик превращается в человека. Однако, несмотря на все научные достижения, Шарик, ставший человеком, сталкивается с жестокостью и безразличием окружающих. Его новая жизнь полна страданий и непонимания, что подчеркивает, как важно относиться к каждому существу с уважением и состраданием.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ставший человеком, пытается адаптироваться к новой жизни, но его прошлое, как собаки, не дает ему покоя. Он сталкивается с презрением и насмешками со стороны людей, которые не понимают его внутреннего мира. Это приводит к его внутреннему конфликту и, в конечном итоге, к деградации. Этот пример доказывает, что бездушное отношение к человеку, даже если он был когда-то животным, приводит к его страданиям и потере человеческого облика.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бездушное отношение к человеку не только разрушает его внутренний мир, но и негативно сказывается на обществе в целом. Мы должны помнить, что каждый человек заслуживает уважения и понимания, и только так мы сможем создать гармоничное общество, в котором царит доброта и человечность.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