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 комедии «Горе от ума»: особенности и выразительность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Самир Казимиров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язык комедии. Язык комедии — это не просто набор слов, это инструмент, с помощью которого автор передает свои мысли, чувства и идеи. В комедии «Горе от ума» А. С. Грибоедова язык становится важнейшим средством выразительности, позволяющим глубже понять характеры героев и их внутренний мир. Я считаю, что язык комедии «Горе от ума» отличается своей многослойностью и ироничностью, что делает его не только выразительным, но и актуальным для любого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ума». В этом произведении Грибоедов мастерски использует язык для создания комических ситуаций и раскрытия характеров своих героев. Например, в сцене, где Чацкий, главный герой, пытается донести до окружающих свою точку зрения, он сталкивается с непониманием и насмешками. Его речь полна остроумных замечаний и сарказма, что подчеркивает его интеллектуальное превосходство над другими персонажами, такими как Фамусов и его окружение. Чацкий говорит: "Я не люблю, когда меня не понимают", что отражает его внутреннюю борьбу и стремление к свободе мысли.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язык комедии служит не только для создания комических эффектов, но и для глубокого анализа социальных отношений. Чацкий, используя ироничные выражения, демонстрирует свою неприязнь к лицемерию и глупости общества, в котором он живет. Его слова становятся оружием против предрассудков и ограниченности, что подтверждает мой тезис о многослойности языка комедии.</w:t>
      </w:r>
    </w:p>
    <w:p>
      <w:pPr>
        <w:pStyle w:val="paragraphStyleText"/>
      </w:pPr>
      <w:r>
        <w:rPr>
          <w:rStyle w:val="fontStyleText"/>
        </w:rPr>
        <w:t xml:space="preserve">В заключение, язык комедии «Горе от ума» является ярким примером того, как с помощью слов можно передать сложные идеи и эмоции. Грибоедов создает выразительные образы и ситуации, которые остаются актуальными и в наше время. Я считаю, что именно благодаря языковым особенностям комедия сохраняет свою значимость и продолжает вызывать интерес у читателей и зрителей.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