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хочется остановить мгновение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Romsk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Когда хочется остановить мгновение, мы сталкиваемся с тем, что жизнь полна ярких и запоминающихся моментов, которые хочется сохранить навсегда. Эти мгновения могут быть связаны с радостью, счастьем, любовью или даже с грустью. Вопрос, который возникает в связи с этой темой, заключается в том, почему именно некоторые моменты становятся для нас столь значимыми и как они влияют на нашу жизнь.</w:t>
      </w:r>
    </w:p>
    <w:p>
      <w:pPr>
        <w:pStyle w:val="paragraphStyleText"/>
      </w:pPr>
      <w:r>
        <w:rPr>
          <w:rStyle w:val="fontStyleText"/>
        </w:rPr>
        <w:t xml:space="preserve">Остановимся на понятии "мгновение". Мгновение — это короткий промежуток времени, который, несмотря на свою краткость, может содержать в себе целую гамму эмоций и переживаний. Это может быть момент, когда мы впервые увидели любимого человека, когда родился наш ребенок, или когда мы достигли важной цели. Такие моменты становятся вехами в нашей жизни, и мы стремимся их запомнить. Я считаю, что именно в такие моменты мы осознаем ценность жизни и стремимся сохранить их в памяти.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"Дама с собачкой" А. П. Чехова. В этом произведении главный герой, Дмитрий Гуров, встречает Анну Сергеевну, и их отношения становятся для него настоящим откровением. В один из эпизодов, когда они гуляют по набережной, Гуров осознает, что это мгновение счастья, которое он хочет остановить. Он понимает, что такие моменты, полные любви и нежности, являются редкими и ценными.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мгновения счастья в жизни человека. Гуров, который до встречи с Анной жил в рутине и скуке, вдруг осознает, что настоящая жизнь заключается в таких мгновениях. Он хочет остановить время, чтобы насладиться этим чувством, и это подчеркивает его внутреннюю трансформацию. Таким образом, этот пример доказывает мой тезис о том, что мгновения счастья имеют огромное значение и могут изменить наше восприятие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мгновения, которые мы хотим остановить, формируют нашу жизнь и делают ее насыщенной. Они напоминают нам о том, что счастье может быть найдено в простых вещах, и именно эти моменты делают нас по-настоящему живыми. Я считаю, что важно ценить такие мгновения и стремиться к их созданию, ведь именно они наполняют нашу жизнь смыслом.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