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Методы управления кредитным риском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Эля Хасбатова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финансовом мире кредитный риск является одной из самых актуальных тем, поскольку он напрямую влияет на стабильность банков и финансовых учреждений. Кредитный риск — это вероятность того, что заемщик не сможет выполнить свои обязательства по кредиту, что может привести к убыткам для кредитора. Важно понимать, что управление кредитным риском — это не просто набор методов, а целая система, которая включает в себя оценку, мониторинг и минимизацию рисков. Я считаю, что эффективные методы управления кредитным риском являются ключевыми для обеспечения финансовой устойчивости банков и защиты интересов вкладчиков.</w:t>
      </w:r>
    </w:p>
    <w:p>
      <w:pPr>
        <w:pStyle w:val="paragraphStyleText"/>
      </w:pPr>
      <w:r>
        <w:rPr>
          <w:rStyle w:val="fontStyleText"/>
        </w:rPr>
        <w:t xml:space="preserve">Обратимся к практике управления кредитным риском в банковской сфере. Одним из наиболее распространенных методов является кредитный анализ, который включает в себя оценку платежеспособности заемщика. Банк проводит тщательную проверку финансового состояния клиента, анализируя его доходы, расходы, кредитную историю и другие факторы. Например, в рассказе о работе банка можно встретить ситуацию, когда кредитный аналитик, изучая документы заемщика, обнаруживает несоответствия в его финансовых отчетах. Это может стать сигналом о том, что заемщик не сможет выполнить свои обязательства, и в таком случае банк принимает решение о снижении суммы кредита или отказе в его выдаче.</w:t>
      </w:r>
    </w:p>
    <w:p>
      <w:pPr>
        <w:pStyle w:val="paragraphStyleText"/>
      </w:pPr>
      <w:r>
        <w:rPr>
          <w:rStyle w:val="fontStyleText"/>
        </w:rPr>
        <w:t xml:space="preserve">Такой подход позволяет банкам минимизировать риски, так как они основываются на фактических данных и анализе. Однако, помимо кредитного анализа, существует и ряд других методов, таких как диверсификация кредитного портфеля, использование кредитных деривативов и создание резервов под возможные потери. Например, диверсификация позволяет распределить риски между различными заемщиками и отраслями, что снижает вероятность значительных потерь в случае дефолта одного из клиентов.</w:t>
      </w:r>
    </w:p>
    <w:p>
      <w:pPr>
        <w:pStyle w:val="paragraphStyleText"/>
      </w:pPr>
      <w:r>
        <w:rPr>
          <w:rStyle w:val="fontStyleText"/>
        </w:rPr>
        <w:t xml:space="preserve">Таким образом, методы управления кредитным риском являются важным инструментом для банков, позволяющим не только защитить свои интересы, но и обеспечить стабильность финансовой системы в целом. В заключение, можно сказать, что эффективное управление кредитным риском требует комплексного подхода и постоянного мониторинга, что в свою очередь способствует укреплению доверия клиентов и повышению репутации банка.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