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Любовь к родине в произведении «Судьба человека»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Никита Похожельский</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Любовь к родине — это одно из самых глубоких и трогательных чувств, которое может испытывать человек. Вопрос о том, что такое любовь к родине, всегда был актуален, особенно в контексте исторических событий, когда на карту ставится судьба целых народов. Любовь к родине можно охарактеризовать как преданность, уважение и готовность защищать свою страну, её культуру и традиции. Это чувство пронизывает все сферы жизни человека и становится основой его моральных ценностей. Я считаю, что любовь к родине является важным аспектом человеческой жизни, который проявляется в самых трудных обстоятельствах, как это показано в произведении Михаила Шолохова «Судьба человека».</w:t>
      </w:r>
    </w:p>
    <w:p>
      <w:pPr>
        <w:pStyle w:val="paragraphStyleText"/>
      </w:pPr>
      <w:r>
        <w:rPr>
          <w:rStyle w:val="fontStyleText"/>
        </w:rPr>
        <w:t xml:space="preserve">Обратимся к рассказу «Судьба человека». Главный герой, Андрей Соколов, проходит через ужасные испытания во время Великой Отечественной войны. Он теряет свою семью, становится свидетелем жестоких событий, которые меняют его жизнь. Однако, несмотря на все страдания, он сохраняет в себе любовь к родине. В одном из эпизодов, когда Соколов встречает мальчика-сироту, он понимает, что его долг — не только выжить, но и передать свои ценности следующему поколению.</w:t>
      </w:r>
    </w:p>
    <w:p>
      <w:pPr>
        <w:pStyle w:val="paragraphStyleText"/>
      </w:pPr>
      <w:r>
        <w:rPr>
          <w:rStyle w:val="fontStyleText"/>
        </w:rPr>
        <w:t xml:space="preserve">Этот эпизод показывает, как любовь к родине становится источником силы для человека. Соколов, несмотря на свои потери, не теряет надежды и стремится к жизни. Он понимает, что его любовь к родине — это не просто чувство, а обязанность, которая требует от него мужества и стойкости. Таким образом, пример Соколова доказывает, что любовь к родине может вдохновлять человека на подвиги, даже в самые трудные времена.</w:t>
      </w:r>
    </w:p>
    <w:p>
      <w:pPr>
        <w:pStyle w:val="paragraphStyleText"/>
      </w:pPr>
      <w:r>
        <w:rPr>
          <w:rStyle w:val="fontStyleText"/>
        </w:rPr>
        <w:t xml:space="preserve">В заключение, можно сказать, что произведение «Судьба человека» ярко иллюстрирует, как любовь к родине может стать опорой в жизни человека. Эта любовь помогает преодолевать трудности и сохранять человечность в условиях войны. Я считаю, что именно такие чувства, как любовь к родине, делают нас сильнее и помогают нам не потерять себя в самых сложных ситуациях.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