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Эрвин Роммель: Лис пустыни и трагическая судьба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Эрвин Роммель и почему его судьба вызывает интерес и сочувствие. Эрвин Роммель, известный как «Лис пустыни», стал одним из самых выдающихся военачальников Второй мировой войны. Его стратегические таланты и умение вести бой в сложных условиях пустыни сделали его легендой, но его жизнь и карьера также полны трагических моментов, которые заставляют задуматься о цене военной славы.</w:t>
      </w:r>
    </w:p>
    <w:p>
      <w:pPr>
        <w:pStyle w:val="paragraphStyleText"/>
      </w:pPr>
      <w:r>
        <w:rPr>
          <w:rStyle w:val="fontStyleText"/>
        </w:rPr>
        <w:t xml:space="preserve">Роммель был не только талантливым полководцем, но и человеком, который придерживался определенных моральных принципов. Он не раз высказывался против жестоких методов ведения войны, что, в конечном итоге, сыграло свою роль в его судьбе. Я считаю, что трагическая судьба Роммеля является отражением противоречий, с которыми сталкиваются многие военные лидеры, когда их личные убеждения вступают в конфликт с требованиями системы.</w:t>
      </w:r>
    </w:p>
    <w:p>
      <w:pPr>
        <w:pStyle w:val="paragraphStyleText"/>
      </w:pPr>
      <w:r>
        <w:rPr>
          <w:rStyle w:val="fontStyleText"/>
        </w:rPr>
        <w:t xml:space="preserve">Обратимся к его деятельности в Северной Африке, где он командовал немецкими войсками. В одном из сражений, когда его армия была окружена, Роммель проявил невероятную смекалку и храбрость, организовав успешный выход из окружения. Этот эпизод показывает его выдающиеся лидерские качества и стратегическое мышление. Однако, несмотря на его успехи, он оказался в сложной ситуации, когда его действия стали вызывать недовольство у высшего командования.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даже самые талантливые и уважаемые военачальники могут оказаться в ловушке своих обстоятельств. Роммель, несмотря на свои достижения, оказался в ситуации, когда его моральные убеждения и преданность фюреру стали причиной его трагической судьбы. В конечном итоге, он был вынужден покончить с собой, чтобы избежать ареста и позора, что подчеркивает, как высока цена, которую приходится платить за верность своим принципам.</w:t>
      </w:r>
    </w:p>
    <w:p>
      <w:pPr>
        <w:pStyle w:val="paragraphStyleText"/>
      </w:pPr>
      <w:r>
        <w:rPr>
          <w:rStyle w:val="fontStyleText"/>
        </w:rPr>
        <w:t xml:space="preserve">В заключение, судьба Эрвина Роммеля — это не только история военного гения, но и трагическая драма человека, который оказался между молотом и наковальней. Его жизнь и смерть заставляют нас задуматься о том, как сложно бывает оставаться верным своим убеждениям в условиях войны и политических интриг. Я считаю, что его история служит важным напоминанием о том, что даже в мире, где царит насилие и жестокость, есть место для человеческих ценностей и моральных выборов.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