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Война и мир как роман-эпопея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Богдан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Война и мир — это не просто роман, это настоящая эпопея, охватывающая целую эпоху и множество судеб. Вопрос о том, что такое эпопея, и как она проявляется в произведении Толстого, является ключевым для понимания его величия. Эпопея — это жанр, который описывает важные события, затрагивающие судьбы целых народов, и в этом контексте роман Толстого становится ярким примером. Он не только рассказывает о войне, но и показывает, как она влияет на жизнь людей, их внутренний мир и общественные отношения. Я считаю, что "Война и мир" является романом-эпопеей, потому что он глубоко исследует человеческую природу на фоне исторических катастроф и показывает, как личные судьбы переплетаются с судьбами целых наций.</w:t>
      </w:r>
    </w:p>
    <w:p>
      <w:pPr>
        <w:pStyle w:val="paragraphStyleText"/>
      </w:pPr>
      <w:r>
        <w:rPr>
          <w:rStyle w:val="fontStyleText"/>
        </w:rPr>
        <w:t xml:space="preserve">Обратимся к роману "Война и мир" Льва Толстого, чтобы проиллюстрировать эту мысль. В произведении мы видим множество персонажей, каждый из которых представляет собой отдельную судьбу, но вместе они создают целостную картину общества. Например, образ Пьера Безухова, который проходит через множество испытаний и трансформаций, отражает внутренние поиски человека в бурное время. В начале романа Пьер — неопытный и неуверенный молодой человек, который ищет свое место в жизни. Однако, столкнувшись с ужасами войны, он начинает осознавать важность личной ответственности и смысла жизни.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война меняет людей, заставляет их переосмысливать свои ценности и приоритеты. Пьер, переживший множество страданий, в конце концов находит свой путь и становится более зрелым и осознанным. Таким образом, его развитие символизирует не только личностный рост, но и более широкие изменения в обществе, что и делает роман эпопеей.</w:t>
      </w:r>
    </w:p>
    <w:p>
      <w:pPr>
        <w:pStyle w:val="paragraphStyleText"/>
      </w:pPr>
      <w:r>
        <w:rPr>
          <w:rStyle w:val="fontStyleText"/>
        </w:rPr>
        <w:t xml:space="preserve">В заключение, "Война и мир" Льва Толстого — это не просто история о войне, это глубокое исследование человеческой души и общества в целом. Эпопея, созданная Толстым, позволяет читателю увидеть, как личные судьбы переплетаются с историческими событиями, и как война влияет на каждого человека. Я считаю, что именно это делает роман уникальным и вечным произведением, которое продолжает волновать умы и сердца читателей.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