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Индия в 18 веке: Политические, экономические и культурные изменения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 Горных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18 веке Индия переживала значительные политические, экономические и культурные изменения, которые оказали влияние на её дальнейшее развитие. Давайте рассмотрим, какие факторы способствовали этим изменениям и как они отразились на жизни индийского общества.</w:t>
      </w:r>
    </w:p>
    <w:p>
      <w:pPr>
        <w:pStyle w:val="paragraphStyleText"/>
      </w:pPr>
      <w:r>
        <w:rPr>
          <w:rStyle w:val="fontStyleText"/>
        </w:rPr>
        <w:t xml:space="preserve">Политические изменения в Индии в 18 веке были связаны с ослаблением Mughal Empire, что привело к возникновению множества мелких княжеств и царств. Это время характеризуется фрагментацией власти, когда различные правители боролись за контроль над территориями. В результате, на политической арене начали активно действовать европейские колониальные державы, такие как Великобритания и Франция. Я считаю, что именно эти политические изменения стали основой для колонизации Индии, которая произошла в следующем веке.</w:t>
      </w:r>
    </w:p>
    <w:p>
      <w:pPr>
        <w:pStyle w:val="paragraphStyleText"/>
      </w:pPr>
      <w:r>
        <w:rPr>
          <w:rStyle w:val="fontStyleText"/>
        </w:rPr>
        <w:t xml:space="preserve">Экономические изменения также играли важную роль в жизни Индии. В 18 веке экономика страны была в значительной степени аграрной, однако началось развитие торговли и ремесел. Индийские товары, такие как текстиль и специи, пользовались большим спросом на международных рынках. Это способствовало росту городов и увеличению числа торговых путей. Однако, с приходом европейских колонизаторов, индийская экономика начала испытывать давление, что в дальнейшем привело к экономической зависимости от колониальных держав.</w:t>
      </w:r>
    </w:p>
    <w:p>
      <w:pPr>
        <w:pStyle w:val="paragraphStyleText"/>
      </w:pPr>
      <w:r>
        <w:rPr>
          <w:rStyle w:val="fontStyleText"/>
        </w:rPr>
        <w:t xml:space="preserve">Культурные изменения в Индии в 18 веке были связаны с взаимодействием различных культур и религий. Это время стало периодом расцвета литературы, искусства и философии. Важным событием стало появление новых литературных форм, таких как поэзия на хинди и урду. Я считаю, что культурное разнообразие Индии в этот период стало основой для формирования её уникальной идентичности, которая сохраняется и по сей день.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"Ашока: Император, который объединил Индию" А. К. Сингха, где автор описывает, как политические и культурные изменения в 18 веке повлияли на общество. В книге приводится пример правления одного из местных князей, который, несмотря на фрагментацию власти, смог объединить различные этнические группы и создать условия для культурного обмена. Это показывает, как даже в условиях политической нестабильности возможно развитие и процветание.</w:t>
      </w:r>
    </w:p>
    <w:p>
      <w:pPr>
        <w:pStyle w:val="paragraphStyleText"/>
      </w:pPr>
      <w:r>
        <w:rPr>
          <w:rStyle w:val="fontStyleText"/>
        </w:rPr>
        <w:t xml:space="preserve">Таким образом, 18 век стал временем значительных изменений для Индии. Политическая фрагментация, экономическое развитие и культурное разнообразие сформировали уникальную картину индийского общества, которая продолжает оказывать влияние на страну и в наши дни. Я считаю, что эти изменения стали основой для дальнейшего исторического развития Индии и её места в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