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Зачем человеку нужна фантазия: роль воображения в жизни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Максим Гориславский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Давайте рассмотрим, зачем человеку нужна фантазия. Фантазия — это способность человека представлять себе несуществующие вещи, события или образы, а также создавать новые идеи и концепции. Это ключевое понятие, которое играет важную роль в жизни каждого из нас. Фантазия позволяет нам не только мечтать, но и находить решения в сложных ситуациях, а также развивать креативность и инновационное мышление. Я считаю, что воображение является неотъемлемой частью человеческой природы и играет важную роль в нашем развитии и самовыражении.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«Сказка о потерянном времени» Н. Носова. В этом произведении главный герой, мальчик, который не ценит время, сталкивается с последствиями своей безалаберности. Он встречает волшебного персонажа, который показывает ему, как важно использовать время с пользой и как много интересного можно сделать, если проявить фантазию. В одном из эпизодов герой начинает представлять, как можно провести время с друзьями, занимаясь творчеством и развивая свои таланты. Это открывает ему глаза на то, что жизнь полна возможностей, и что фантазия может сделать его жизнь ярче и насыщеннее.</w:t>
      </w:r>
    </w:p>
    <w:p>
      <w:pPr>
        <w:pStyle w:val="paragraphStyleText"/>
      </w:pPr>
      <w:r>
        <w:rPr>
          <w:rStyle w:val="fontStyleText"/>
        </w:rPr>
        <w:t xml:space="preserve">Этот эпизод доказывает мой тезис о том, что фантазия помогает человеку осознать ценность времени и возможностей, которые его окружают. Главный герой, благодаря своему воображению, начинает видеть мир по-другому, и это меняет его отношение к жизни. Он понимает, что фантазия не только развлекает, но и помогает находить смысл в повседневных делах, вдохновляет на новые свершения и помогает справляться с трудностями.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фантазия и воображение играют важную роль в жизни человека. Они помогают нам не только мечтать, но и действовать, находить решения и развиваться. Я считаю, что без фантазии жизнь была бы скучной и однообразной, а именно воображение делает нас творческими и уникальными личностями.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