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Экология и я: личная ответственность за природу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Вячеслав Зверюк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экологии становится все более актуальным в современном мире. Мы живем в эпоху, когда состояние окружающей среды вызывает серьезные опасения. Загрязнение воздуха, воды, вырубка лесов и исчезновение видов — все это последствия человеческой деятельности. Давайте рассмотрим, какую роль в этом процессе играет личная ответственность каждого из нас.</w:t>
      </w:r>
    </w:p>
    <w:p>
      <w:pPr>
        <w:pStyle w:val="paragraphStyleText"/>
      </w:pPr>
      <w:r>
        <w:rPr>
          <w:rStyle w:val="fontStyleText"/>
        </w:rPr>
        <w:t xml:space="preserve">Экология — это наука, изучающая взаимодействие живых организмов и их окружения. Она охватывает множество аспектов, включая биологические, химические и физические процессы, происходящие в природе. Важно понимать, что экология неразрывно связана с нашей повседневной жизнью. Каждый из нас, как часть экосистемы, влияет на окружающую среду. Я считаю, что личная ответственность за природу — это не просто модное слово, а необходимость, которая требует от нас активных действий.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проводит много времени в море, и его жизнь тесно связана с природой. Он уважает море и его обитателей, понимая, что его существование зависит от их благополучия. В одном из эпизодов Сантьяго сталкивается с огромной рыбой, и вместо того чтобы просто поймать ее, он начинает осознавать, что это не просто добыча, а часть природы, с которой он должен сосуществовать. Этот момент подчеркивает важность уважения к окружающему миру и осознания своей ответственности за него.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сделать вывод, что его уважение к природе и понимание взаимосвязи между человеком и окружающей средой служат примером для нас. Он не просто рыбак, а человек, который осознает свою роль в экосистеме. Это подтверждает мой тезис о том, что личная ответственность за природу — это не только забота о ней, но и понимание своего места в мире.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каждый из нас может внести свой вклад в защиту окружающей среды. Это может быть простое действие, такое как сортировка мусора, экономия воды или участие в акциях по озеленению. Я считаю, что, осознавая свою личную ответственность за природу, мы можем изменить мир к лучшему и сохранить его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