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Отношения Петра Гринёва и Марьи Мироновой в пятой главе «Капитанской дочки»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Вика Тоцкая🤟🏾🤠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развиваются отношения между Петром Гринёвым и Марьей Мироновой в пятой главе «Капитанской дочки», является важным аспектом понимания не только их личных чувств, но и исторического контекста, в котором они существуют. Эти отношения можно рассматривать как отражение более широких социальных и культурных изменений, происходивших в России в XVIII веке.</w:t>
      </w:r>
    </w:p>
    <w:p>
      <w:pPr>
        <w:pStyle w:val="paragraphStyleText"/>
      </w:pPr>
      <w:r>
        <w:rPr>
          <w:rStyle w:val="fontStyleText"/>
        </w:rPr>
        <w:t xml:space="preserve">Петр Гринёв — молодой человек, воспитанный в традициях благородства и чести, а Марья Миронова — дочь капитана, обладающая внутренней силой и независимостью. Их отношения можно охарактеризовать как искренние и чистые, что делает их особенно привлекательными для читателя. Я считаю, что в пятой главе «Капитанской дочки» Пушкин мастерски показывает, как любовь и преданность могут преодолевать социальные преграды и трудности.</w:t>
      </w:r>
    </w:p>
    <w:p>
      <w:pPr>
        <w:pStyle w:val="paragraphStyleText"/>
      </w:pPr>
      <w:r>
        <w:rPr>
          <w:rStyle w:val="fontStyleText"/>
        </w:rPr>
        <w:t xml:space="preserve">Обратимся к пятой главе, где происходит важный эпизод, когда Гринёв, находясь в сложной ситуации, решает помочь Марье. Он проявляет мужество и благородство, что подчеркивает его истинные чувства к ней. В этом эпизоде мы видим, как Гринёв, несмотря на опасности, готов рисковать ради спасения любимой. Это не только демонстрирует его любовь, но и показывает, что он готов бороться за свои чувства, даже если это требует от него жертв.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действия Гринёва подтверждают его искренние чувства к Марье. Он не просто влюблен, он готов действовать, рискуя своей жизнью, что подчеркивает глубину его привязанности. Это также иллюстрирует, как любовь может вдохновлять на благородные поступки, даже в условиях, когда все кажется безнадежным.</w:t>
      </w:r>
    </w:p>
    <w:p>
      <w:pPr>
        <w:pStyle w:val="paragraphStyleText"/>
      </w:pPr>
      <w:r>
        <w:rPr>
          <w:rStyle w:val="fontStyleText"/>
        </w:rPr>
        <w:t xml:space="preserve">В заключение, отношения между Петром Гринёвым и Марьей Мироновой в пятой главе «Капитанской дочки» являются ярким примером того, как любовь может преодолевать трудности и вдохновлять на благородные поступки. Пушкин показывает, что истинные чувства способны изменить человека и его судьбу, что делает эту историю не только романтической, но и глубоко философской.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