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Век нынешний и век минувший: анализ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Лаура Дуйсенбенова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Век нынешний и век минувший — это тема, которая всегда вызывает интерес и споры. Каковы же отличия между этими эпохами? Что общего и что различного в их ценностях, идеалах и образе жизни? Давайте рассмотрим, что такое «век нынешний» и «век минувший».</w:t>
      </w:r>
    </w:p>
    <w:p>
      <w:pPr>
        <w:pStyle w:val="paragraphStyleText"/>
      </w:pPr>
      <w:r>
        <w:rPr>
          <w:rStyle w:val="fontStyleText"/>
        </w:rPr>
        <w:t xml:space="preserve">Век нынешний — это время, в котором мы живем, с его стремительным развитием технологий, изменениями в обществе и новыми идеями. Век минувший, в свою очередь, это эпоха, когда существовали свои традиции, нормы и взгляды на жизнь. Эти два времени часто противопоставляются друг другу, и в этом контексте можно рассмотреть произведение А.С. Грибоедова «Горе от ума».</w:t>
      </w:r>
    </w:p>
    <w:p>
      <w:pPr>
        <w:pStyle w:val="paragraphStyleText"/>
      </w:pPr>
      <w:r>
        <w:rPr>
          <w:rStyle w:val="fontStyleText"/>
        </w:rPr>
        <w:t xml:space="preserve">Я считаю, что в «Горе от ума» Грибоедов мастерски показывает противоречия между старым и новым, между традициями и прогрессом, что делает это произведение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ума». Главный герой, Чацкий, возвращается в Москву после долгого отсутствия и сталкивается с устаревшими взглядами и предрассудками общества. Он олицетворяет новый, прогрессивный взгляд на жизнь, который противоречит консервативным идеалам Фамусова и других персонажей. В одном из эпизодов Чацкий, пытаясь донести до окружающих свои идеи о свободе и разуме, сталкивается с непониманием и даже враждебностью. Например, когда он говорит о необходимости перемен и о том, что «ум — это не порок», его слова воспринимаются как бунт против устоявшегося порядка.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Чацкий, представляя век нынешний, сталкивается с век минувший, который не желает меняться. Его стремление к свободе и разуму оказывается в конфликте с традициями, которые олицетворяет Фамусов. Таким образом, Грибоедов демонстрирует, что прогресс и новые идеи могут вызывать сопротивление и непонимание со стороны общества, которое цепляется за старые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«Горе от ума» является ярким примером противостояния веков. Грибоедов показывает, как сложно порой бывает принять новое, когда старое так прочно укоренилось в сознании людей. Я считаю, что это произведение актуально и сегодня, когда мы также сталкиваемся с конфликтом между традициями и современными идеями.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