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Значение памяти и традиционных ценностей на примере Петра Гринева из 'Капитанской дочки' А.С. Пушкина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jengv99@gmail.com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значении памяти и традиционных ценностей в жизни человека всегда был актуален. В условиях стремительных изменений в обществе, когда новые идеи и взгляды могут затмить старые, важно помнить о том, что формировало нас как личностей. Память о прошлом и уважение к традициям помогают сохранить идентичность и передать важные уроки следующим поколениям. Я считаю, что память и традиционные ценности играют ключевую роль в формировании характера и моральных устоев человека, что ярко иллюстрируется на примере Петра Гринева из повести А.С. Пушкина "Капитанская дочка".</w:t>
      </w:r>
    </w:p>
    <w:p>
      <w:pPr>
        <w:pStyle w:val="paragraphStyleText"/>
      </w:pPr>
      <w:r>
        <w:rPr>
          <w:rStyle w:val="fontStyleText"/>
        </w:rPr>
        <w:t xml:space="preserve">Обратимся к образу Петра Гринева, который является ярким представителем русского дворянства XVIII века. С самого начала повести мы видим, что Гринев воспитывался в духе уважения к традициям и семейным ценностям. Его отец, несмотря на все трудности, старался привить сыну лучшие качества, такие как честь, благородство и верность. Эти традиционные ценности становятся основой его поведения в сложных ситуациях, с которыми он сталкивается в ходе сюжета.</w:t>
      </w:r>
    </w:p>
    <w:p>
      <w:pPr>
        <w:pStyle w:val="paragraphStyleText"/>
      </w:pPr>
      <w:r>
        <w:rPr>
          <w:rStyle w:val="fontStyleText"/>
        </w:rPr>
        <w:t xml:space="preserve">Одним из ключевых эпизодов, который подчеркивает значение памяти и традиций, является момент, когда Гринев, оказавшись в плену у Пугачева, проявляет благородство и уважение к своему противнику. Он помнит о том, что его отец всегда учил его быть честным и достойным, даже в самых трудных обстоятельствах. Это поведение не только спасает ему жизнь, но и вызывает уважение со стороны Пугачева, который, в свою очередь, проявляет к нему милосердие. Таким образом, память о родительских наставлениях и традиционных ценностях помогает Гриневу сохранить свою человечность и достоинство.</w:t>
      </w:r>
    </w:p>
    <w:p>
      <w:pPr>
        <w:pStyle w:val="paragraphStyleText"/>
      </w:pPr>
      <w:r>
        <w:rPr>
          <w:rStyle w:val="fontStyleText"/>
        </w:rPr>
        <w:t xml:space="preserve">Заключая, можно сказать, что память и традиционные ценности являются важными аспектами формирования личности. На примере Петра Гринева мы видим, как уважение к прошлому и традициям помогает человеку оставаться верным себе и своим принципам, даже в условиях, когда окружающий мир меняется. Я считаю, что именно благодаря этим качествам Гринев становится настоящим героем, способным противостоять любым испытаниям.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