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Искусство фехтования большим двуручным мечом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Питер Гриффин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Искусство фехтования большим двуручным мечом — это не просто набор техник и приемов, это целая философия, которая требует от практикующего не только физической силы, но и умения мыслить стратегически. Вопрос, который мы можем задать, звучит так: в чем заключается уникальность и важность этого вида боевого искусства? Чтобы ответить на него, необходимо сначала понять, что такое фехтование двуручным мечом.</w:t>
      </w:r>
    </w:p>
    <w:p>
      <w:pPr>
        <w:pStyle w:val="paragraphStyleText"/>
      </w:pPr>
      <w:r>
        <w:rPr>
          <w:rStyle w:val="fontStyleText"/>
        </w:rPr>
        <w:t xml:space="preserve">Двуручный меч — это оружие, которое требует от своего владельца высокой степени мастерства и физической подготовки. Он отличается от одноручного меча не только размерами, но и техникой использования. Фехтование двуручным мечом включает в себя мощные удары, защитные маневры и сложные комбинации, которые требуют от бойца не только силы, но и точности, скорости и умения предугадывать действия противника. Я считаю, что искусство фехтования большим двуручным мечом является важным аспектом не только военной подготовки, но и культурного наследия, которое формирует характер и дисциплину.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«Меч и магия» известного автора фэнтези, где описывается мастер-класс по фехтованию двуручным мечом. В одном из эпизодов главный герой, обучаясь у старого мастера, сталкивается с трудностями в освоении техники. Он не может правильно выполнить один из сложных приемов, и его учитель, заметив это, говорит: «Сила — это не главное, важно понимать, когда и как использовать каждое движение». Этот момент подчеркивает, что фехтование — это не только физическая активность, но и глубокое понимание искусства боя.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фехтование двуручным мечом требует от человека не только физической силы, но и умения мыслить, анализировать и принимать решения в условиях стресса. Это подтверждает мой тезис о том, что искусство фехтования формирует не только физические навыки, но и важные личностные качества.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искусство фехтования большим двуручным мечом — это многогранное явление, которое сочетает в себе физическую подготовку, стратегическое мышление и культурные традиции. Оно учит нас не только защищать себя, но и развивает в нас такие качества, как терпение, настойчивость и уважение к противнику. Таким образом, фехтование двуручным мечом является важным элементом не только боевого искусства, но и личностного роста.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