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Автомата Калашникова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Алина Тимофеева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автомат Калашникова и его значение в истории оружия. Автомат Калашникова, или АК-47, стал символом не только военной мощи, но и целой эпохи. Это оружие было разработано в послевоенные годы, когда мир нуждался в надежном и простом в использовании стрелковом оружии. Основные характеристики автомата — это высокая надежность, простота в эксплуатации и высокая огневая мощь. Я считаю, что автомат Калашникова стал не только инструментом войны, но и символом борьбы за независимость и свободу для многих народов.</w:t>
      </w:r>
    </w:p>
    <w:p>
      <w:pPr>
        <w:pStyle w:val="paragraphStyleText"/>
      </w:pPr>
      <w:r>
        <w:rPr>
          <w:rStyle w:val="fontStyleText"/>
        </w:rPr>
        <w:t xml:space="preserve">Обратимся к истории создания автомата Калашникова. В 1947 году Михаил Калашников, будучи раненым на фронте, задумался о создании нового оружия, которое могло бы эффективно использоваться солдатами. Он стремился создать автомат, который был бы прост в обращении и надежен в любых условиях. В результате его работы появился АК-47, который быстро завоевал популярность благодаря своей простоте и эффективности.</w:t>
      </w:r>
    </w:p>
    <w:p>
      <w:pPr>
        <w:pStyle w:val="paragraphStyleText"/>
      </w:pPr>
      <w:r>
        <w:rPr>
          <w:rStyle w:val="fontStyleText"/>
        </w:rPr>
        <w:t xml:space="preserve">Этот автомат стал основным оружием для многих армий мира, и его массовое производство началось в 1949 году. Важным эпизодом в истории АК-47 является его использование в различных конфликтах, от войны во Вьетнаме до современных конфликтов на Ближнем Востоке. Например, в рассказах ветеранов войны во Вьетнаме часто упоминается, как солдаты использовали АК-47, чтобы противостоять более технологически оснащенным противникам. Это подчеркивает, как автомат Калашникова стал символом борьбы и выживания.</w:t>
      </w:r>
    </w:p>
    <w:p>
      <w:pPr>
        <w:pStyle w:val="paragraphStyleText"/>
      </w:pPr>
      <w:r>
        <w:rPr>
          <w:rStyle w:val="fontStyleText"/>
        </w:rPr>
        <w:t xml:space="preserve">Таким образом, автомат Калашникова не только изменил облик современного оружия, но и стал символом борьбы за свободу для многих народов. Его простота и надежность сделали его популярным во всем мире, и он продолжает оставаться актуальным даже спустя десятилетия после своего создания. В заключение, можно сказать, что автомат Калашникова — это не просто оружие, а целая история, отражающая сложные процессы в мире и человеческие судьбы.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