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Мой вклад в общее дело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Марина Шаад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нашем обществе каждый человек вносит свой вклад в общее дело, будь то работа, учеба или участие в общественной жизни. Но что именно мы понимаем под "вкладом в общее дело"? Это может быть как физический труд, так и интеллектуальные усилия, направленные на улучшение жизни окружающих. Я считаю, что вклад каждого из нас важен и необходим для достижения общей цели — создания гармоничного и процветающего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моей жизни. В прошлом году я принял участие в волонтерском проекте, который был направлен на помощь детям из неблагополучных семей. Мы организовали сбор средств и вещей, а также провели несколько мероприятий, на которых дети могли поиграть и пообщаться с нами. Это был не просто способ помочь, но и возможность создать для них атмосферу радости и заботы. Я помню, как один из детей, увидев игрушку, которую мы принесли, улыбнулся и сказал: "Спасибо, я никогда не имел такой игрушки!" Этот момент стал для меня настоящим откровением.</w:t>
      </w:r>
    </w:p>
    <w:p>
      <w:pPr>
        <w:pStyle w:val="paragraphStyleText"/>
      </w:pPr>
      <w:r>
        <w:rPr>
          <w:rStyle w:val="fontStyleText"/>
        </w:rPr>
        <w:t xml:space="preserve">Мой вклад в этот проект заключался не только в материальной помощи, но и в эмоциональной поддержке. Я осознал, что даже небольшие усилия могут значительно изменить чью-то жизнь. Это подтверждает мой тезис о том, что каждый из нас может внести свой вклад в общее дело, и это не всегда требует больших ресурсов. Важно желание и готовность помочь.</w:t>
      </w:r>
    </w:p>
    <w:p>
      <w:pPr>
        <w:pStyle w:val="paragraphStyleText"/>
      </w:pPr>
      <w:r>
        <w:rPr>
          <w:rStyle w:val="fontStyleText"/>
        </w:rPr>
        <w:t xml:space="preserve">Заключая, хочу сказать, что мой опыт волонтерства научил меня ценить каждую возможность помочь другим. Я считаю, что каждый из нас может и должен делать что-то полезное для общества, ведь именно такие действия формируют наше общее будущее. Вклад в общее дело — это не только помощь другим, но и возможность стать лучше, развиваться и расти как личность.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