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Сочетание добра и зла в 'Капитанской дочке'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Диана Таова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сочетании добра и зла в литературе всегда был актуален и вызывает множество размышлений. В произведении «Капитанская дочка» Александра Сергеевича Пушкина мы можем наблюдать, как эти две силы переплетаются, создавая сложные и многогранные образы персонажей. Добро и зло в этом произведении не являются абсолютными категориями, а скорее представляют собой две стороны одной медали, которые влияют на судьбы героев и развитие сюжета.</w:t>
      </w:r>
    </w:p>
    <w:p>
      <w:pPr>
        <w:pStyle w:val="paragraphStyleText"/>
      </w:pPr>
      <w:r>
        <w:rPr>
          <w:rStyle w:val="fontStyleText"/>
        </w:rPr>
        <w:t xml:space="preserve">Добро, как правило, ассоциируется с такими качествами, как милосердие, сострадание и готовность прийти на помощь. В «Капитанской дочке» мы видим, что главная героиня, Маша Миронова, олицетворяет эти добродетели. Она проявляет стойкость и мужество в трудных ситуациях, что делает её символом надежды и любви. Однако, несмотря на её добрые намерения, она оказывается в плену у обстоятельств, которые порой требуют от неё жестоких решений.</w:t>
      </w:r>
    </w:p>
    <w:p>
      <w:pPr>
        <w:pStyle w:val="paragraphStyleText"/>
      </w:pPr>
      <w:r>
        <w:rPr>
          <w:rStyle w:val="fontStyleText"/>
        </w:rPr>
        <w:t xml:space="preserve">С другой стороны, зло в произведении представлено через образы таких персонажей, как Пугачёв и его сторонники. Они действуют из корыстных побуждений, нанося вред другим ради достижения своих целей. Однако даже в их действиях можно увидеть моменты, когда зло становится следствием страха и безысходности. Например, Пугачёв, будучи жестоким и безжалостным, в то же время является жертвой обстоятельств, что заставляет читателя задуматься о природе зла.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Маша оказывается в плену у Пугачёва. В этом моменте мы видим, как зло, олицетворяемое Пугачёвым, сталкивается с добром, представленным Машей. Несмотря на угрозу, она сохраняет свою человечность и достоинство, что подчеркивает её внутреннюю силу. Этот эпизод показывает, что даже в самых мрачных обстоятельствах добро может проявляться, и это делает его ещё более ценным.</w:t>
      </w:r>
    </w:p>
    <w:p>
      <w:pPr>
        <w:pStyle w:val="paragraphStyleText"/>
      </w:pPr>
      <w:r>
        <w:rPr>
          <w:rStyle w:val="fontStyleText"/>
        </w:rPr>
        <w:t xml:space="preserve">Таким образом, сочетание добра и зла в «Капитанской дочке» создает сложную картину человеческой природы. Я считаю, что Пушкин мастерски показывает, как эти две силы взаимодействуют, формируя судьбы героев и подчеркивая, что в каждом из нас есть как добрые, так и злые начала. В конечном итоге, именно выбор, который мы делаем, определяет, какой из этих начал возобладает.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