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Мария Троекурова: идеал женственности в романе Дубровский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Айгуль Фатыхова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женственности и ее идеалах всегда был актуален в литературе. Особенно это касается произведений, где женские образы играют значительную роль в развитии сюжета и раскрытии тем. В романе А.С. Пушкина «Дубровский» мы можем увидеть, как автор создает образ Марии Троекуровой, который становится символом идеала женственности своего времени.</w:t>
      </w:r>
    </w:p>
    <w:p>
      <w:pPr>
        <w:pStyle w:val="paragraphStyleText"/>
      </w:pPr>
      <w:r>
        <w:rPr>
          <w:rStyle w:val="fontStyleText"/>
        </w:rPr>
        <w:t xml:space="preserve">Женственность в литературе часто ассоциируется с такими качествами, как доброта, нежность, преданность и умение любить. В случае Марии Троекуровой, эти характеристики проявляются в ее поведении и отношении к окружающим. Она не только красива, но и обладает внутренним миром, который делает ее более привлекательной. Важно отметить, что Мария — это не просто пассивный объект любви, а активная участница событий, которая способна принимать решения и проявлять силу воли.</w:t>
      </w:r>
    </w:p>
    <w:p>
      <w:pPr>
        <w:pStyle w:val="paragraphStyleText"/>
      </w:pPr>
      <w:r>
        <w:rPr>
          <w:rStyle w:val="fontStyleText"/>
        </w:rPr>
        <w:t xml:space="preserve">Я считаю, что образ Марии Троекуровой в романе «Дубровский» является идеалом женственности, который сочетает в себе как традиционные, так и прогрессивные черты. Обратимся к описанию ее отношений с главными героями. В начале романа мы видим, как Мария, будучи дочерью помещика, живет в условиях, где ее судьба предопределена. Однако, когда в ее жизни появляется Дубровский, она начинает осознавать свои чувства и желания.</w:t>
      </w:r>
    </w:p>
    <w:p>
      <w:pPr>
        <w:pStyle w:val="paragraphStyleText"/>
      </w:pPr>
      <w:r>
        <w:rPr>
          <w:rStyle w:val="fontStyleText"/>
        </w:rPr>
        <w:t xml:space="preserve">В одном из эпизодов, когда Мария встречает Дубровского, она испытывает сильные эмоции, которые заставляют ее задуматься о своей жизни и будущем. Этот момент показывает, что она не просто подчиняется обстоятельствам, а стремится к счастью и любви. Микровывод здесь заключается в том, что Мария, несмотря на социальные ограничения, проявляет свою индивидуальность и стремление к свободе.</w:t>
      </w:r>
    </w:p>
    <w:p>
      <w:pPr>
        <w:pStyle w:val="paragraphStyleText"/>
      </w:pPr>
      <w:r>
        <w:rPr>
          <w:rStyle w:val="fontStyleText"/>
        </w:rPr>
        <w:t xml:space="preserve">Заключение подводит итог сказанному. Образ Марии Троекуровой в романе «Дубровский» является ярким примером идеала женственности, который сочетает в себе как традиционные ценности, так и стремление к личной свободе. Пушкин создает многогранный образ, который вдохновляет и заставляет задуматься о роли женщины в обществе. Таким образом, Мария становится не только символом красоты, но и символом силы духа, что делает ее идеалом женственности в литературе.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