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как общественная проблема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Hot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поколений — это явление, которое знакомо многим из нас. Вопрос о том, почему между разными поколениями возникают недопонимания и противоречия, остается актуальным на протяжении всей истории человечества. Давайте рассмотрим, что такое конфликт поколений и какие его причины.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интересов, ценностей и взглядов на жизнь между людьми разных возрастных групп. Это явление часто проявляется в семейных отношениях, на рабочем месте и в обществе в целом. Основные характеристики конфликта поколений заключаются в различии жизненного опыта, восприятия мира и социальных норм, что приводит к недопониманию и даже вражде между представителями разных возрастов. Я считаю, что конфликт поколений является серьезной общественной проблемой, которая требует внимания и понимания со стороны всех участников.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ярко иллюстрирует конфликт между старшим и младшим поколениями через образы главных героев. Например, персонаж Лука, представляющий старшее поколение, делится своим жизненным опытом и мудростью, в то время как молодые герои, такие как Бубнов и Настя, стремятся к новым идеям и переменам. Они не понимают и не принимают взгляды Луки, что приводит к напряжению и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различие в восприятии жизни и ценностях может стать причиной конфликта. Лука, с одной стороны, пытается донести до молодежи важность традиций и опыта, а молодые герои, с другой стороны, жаждут изменений и свободы. Таким образом, конфликт поколений в данном произведении подчеркивает, что отсутствие взаимопонимания и уважения к опыту старших может привести к разрушению отношений и социальной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— это сложная и многогранная проблема, которая требует от нас осознания и уважения к различиям между поколениями. Я считаю, что для преодоления этого конфликта необходимо открытое общение и готовность слушать друг друга. Только так мы сможем создать общество, в котором разные поколения будут жить в гармонии и взаимопонимании.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