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Роман «Дубровский» Александра Пушкина: социальная справедливость и классовая борьба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wercxx123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социальной справедливости и классовой борьбе является актуальным на протяжении всей истории человечества. В произведениях литературы часто поднимаются темы, связанные с неравенством, угнетением и борьбой за права. Роман Александра Пушкина «Дубровский» является ярким примером, в котором автор исследует эти важные социальные проблемы.</w:t>
      </w:r>
    </w:p>
    <w:p>
      <w:pPr>
        <w:pStyle w:val="paragraphStyleText"/>
      </w:pPr>
      <w:r>
        <w:rPr>
          <w:rStyle w:val="fontStyleText"/>
        </w:rPr>
        <w:t xml:space="preserve">Социальная справедливость — это концепция, которая подразумевает равенство всех людей перед законом и возможность каждого реализовать свои права и свободы. В контексте романа «Дубровский» это понятие становится особенно значимым, так как главный герой, Владимир Дубровский, сталкивается с несправедливостью, исходящей от представителей власти и помещиков. Я считаю, что в этом произведении Пушкин показывает, как классовая борьба и социальная несправедливость могут привести к трагическим последствиям для личности и общества в целом.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главного героя и его судьбы. Владимир Дубровский — благородный и честный человек, который, несмотря на свое высокое происхождение, оказывается жертвой произвола помещика Троекурова. После того как его отец, старый помещик, умирает, Троекуров захватывает его земли и имущество, оставляя Дубровского без средств к существованию. Это событие становится поворотным моментом в жизни героя, который решает бороться за свои права.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классовая борьба проявляется в личной судьбе Дубровского. Он превращается из благородного помещика в разбойника, что символизирует его протест против социальной несправедливости. Этот переход показывает, как система угнетения может сломать человека и заставить его пойти на крайние меры. Дубровский, ставший разбойником, начинает действовать против тех, кто его обидел, и его действия становятся отражением борьбы за справедливость.</w:t>
      </w:r>
    </w:p>
    <w:p>
      <w:pPr>
        <w:pStyle w:val="paragraphStyleText"/>
      </w:pPr>
      <w:r>
        <w:rPr>
          <w:rStyle w:val="fontStyleText"/>
        </w:rPr>
        <w:t xml:space="preserve">Таким образом, Пушкин в своем романе демонстрирует, что социальная справедливость — это не просто абстрактное понятие, а реальная проблема, с которой сталкиваются люди. Судьба Дубровского — это не только личная трагедия, но и символ классовой борьбы, которая актуальна и в наше время. В заключение, можно сказать, что «Дубровский» является важным произведением, которое заставляет задуматься о справедливости и неравенстве в обществе, подчеркивая, что борьба за свои права — это естественное стремление человека к свободе и справедливости.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