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Механическая ткань растений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про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механическая ткань растений. Механическая ткань — это группа тканей, обеспечивающих поддержку и защиту растений. Она играет важную роль в формировании структуры растения, позволяя ему противостоять внешним воздействиям, таким как ветер, дождь и другие природные факторы. Механическая ткань состоит из различных клеток, которые обеспечивают прочность и устойчивость растения. Я считаю, что механическая ткань является ключевым элементом, обеспечивающим жизнеспособность и адаптацию растений в различных условиях окружающей среды.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описанию механической ткани на примере древесины. Древесина состоит из клеток, которые образуют прочные волокна, обеспечивающие поддержку стебля и ветвей. Эти клетки, называемые трахеидами и сосудистыми элементами, обладают высокой прочностью и способностью к водопроводству. Например, в хвойных деревьях, таких как сосна, древесина имеет особую структуру, которая позволяет ей выдерживать сильные ветры и снеговые нагрузки.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показывает, как механическая ткань, представленная древесиной, обеспечивает устойчивость растения к внешним воздействиям. Без такой ткани растения не смогли бы выжить в условиях, где они подвергаются постоянным физическим нагрузкам. Механическая ткань не только поддерживает растение, но и защищает его от повреждений, что подчеркивает ее важность в экосистеме.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механическая ткань растений играет незаменимую роль в их жизни. Она обеспечивает поддержку, защиту и адаптацию к окружающей среде. Я считаю, что понимание механической ткани и ее функций помогает нам лучше осознать, как растения взаимодействуют с природой и как они выживают в различных условиях.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