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Механическая ткань растений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про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Давайте рассмотрим, что такое механическая ткань растений. Механическая ткань — это группа тканей, обеспечивающих поддержку и защиту растений. Она играет важную роль в формировании структуры растения, позволяя ему противостоять внешним воздействиям, таким как ветер, дождь и другие природные факторы. Механическая ткань состоит из различных клеток, которые обеспечивают прочность и устойчивость растения. Я считаю, что механическая ткань является ключевым элементом, обеспечивающим жизнеспособность и адаптацию растений в различных условиях окружающей среды.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описанию механической ткани на примере древесины. Древесина состоит из клеток, которые образуют прочные волокна, обеспечивающие поддержку стебля и ветвей. Эти клетки, называемые трахеидами и сосудистыми элементами, обладают высокой прочностью и способностью к водопроводству. Например, в хвойных деревьях, таких как сосна, древесина имеет особую структуру, которая позволяет ей выдерживать сильные ветры и снеговые нагрузки.</w:t>
      </w:r>
    </w:p>
    <w:p>
      <w:pPr>
        <w:pStyle w:val="paragraphStyleText"/>
      </w:pPr>
      <w:r>
        <w:rPr>
          <w:rStyle w:val="fontStyleText"/>
        </w:rPr>
        <w:t xml:space="preserve">Микровывод. Этот пример показывает, как механическая ткань, представленная древесиной, обеспечивает устойчивость растения к внешним воздействиям. Без такой ткани растения не смогли бы выжить в условиях, где они подвергаются постоянным физическим нагрузкам. Механическая ткань не только поддерживает растение, но и защищает его от повреждений, что подчеркивает ее важность в экосистеме.</w:t>
      </w:r>
    </w:p>
    <w:p>
      <w:pPr>
        <w:pStyle w:val="paragraphStyleText"/>
      </w:pPr>
      <w:r>
        <w:rPr>
          <w:rStyle w:val="fontStyleText"/>
        </w:rPr>
        <w:t xml:space="preserve">Заключение. Таким образом, механическая ткань растений играет незаменимую роль в их жизни. Она обеспечивает поддержку, защиту и адаптацию к окружающей среде. Я считаю, что понимание механической ткани и ее функций помогает нам лучше осознать, как растения взаимодействуют с природой и как они выживают в различных условиях.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