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Александр Андреевич Чацкий: символ разума и прогресса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Барадульская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символом разума и прогресса в русской литературе, вызывает множество размышлений. Одним из ярких представителей этой темы является Александр Андреевич Чацкий, главный герой комедии А.С. Грибоедова «Горе от ума». Чацкий олицетворяет собой стремление к знаниям, свободомыслию и прогрессу, что делает его ключевой фигурой в обсуждении роли разума в обществе.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не боится выражать свои мысли и идеи, даже если они идут вразрез с общепринятыми нормами. Он возвращается в Москву после долгого отсутствия и сталкивается с устаревшими взглядами и предрассудками общества, которое его окружает. Важно отметить, что Чацкий не просто критик, он — носитель новых идей, стремящийся изменить мир к лучшему. Его стремление к прогрессу и разуму можно охарактеризовать как стремление к свободе мысли и независимости.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Чацкий, общаясь с Фамусовым, открыто заявляет о своих взглядах на образование и просвещение. Он говорит о том, что «ум — это дар, а не привилегия», подчеркивая, что знания должны быть доступны каждому, а не только избранным. Этот момент ярко демонстрирует его позицию: он выступает против узости мышления и предрассудков, которые царят в обществе. Чацкий не просто критикует, он предлагает альтернативу, что делает его символом прогресса.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Чацкого и его идеи о свободе и разуме подтверждают мой тезис о том, что он является символом разума и прогресса. Его стремление к изменениям и борьба с предрассудками показывают, как важно иметь смелость и решимость в отстаивании своих убеждений. В заключение, можно сказать, что Чацкий — это не просто литературный персонаж, а воплощение тех идеалов, которые необходимы для развития общества. Его образ остается актуальным и в наше время, когда вопросы разума и прогресса по-прежнему стоят на повестке 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