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Отношение Анны Одинцовой к Базарову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denkinaa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какое отношение Анна Одинцова испытывает к Базарову в романе И.С. Тургенева «Отцы и дети». Анна Одинцова — это один из центральных персонажей произведения, и её чувства к Базарову играют важную роль в развитии сюжета и раскрытии тематики романа.</w:t>
      </w:r>
    </w:p>
    <w:p>
      <w:pPr>
        <w:pStyle w:val="paragraphStyleText"/>
      </w:pPr>
      <w:r>
        <w:rPr>
          <w:rStyle w:val="fontStyleText"/>
        </w:rPr>
        <w:t xml:space="preserve">Анна Одинцова — это женщина, обладающая умом, независимостью и внутренней силой. Она представляет собой образец нового типа женщины, которая стремится к свободе и самовыражению. В то же время, Базаров — это нигилист, который отвергает традиционные ценности и идеалы, что делает его личность противоречивой и сложной.</w:t>
      </w:r>
    </w:p>
    <w:p>
      <w:pPr>
        <w:pStyle w:val="paragraphStyleText"/>
      </w:pPr>
      <w:r>
        <w:rPr>
          <w:rStyle w:val="fontStyleText"/>
        </w:rPr>
        <w:t xml:space="preserve">Я считаю, что отношение Анны Одинцовой к Базарову можно охарактеризовать как сочетание восхищения и недоумения. С одной стороны, она привлекается к его смелости и решительности, с другой — не может принять его нигилистические взгляды. Обратимся к моменту, когда Анна и Базаров впервые встречаются. В этом эпизоде Анна чувствует к Базарову интерес, но одновременно и настороженность. Она видит в нём человека, который способен разрушить привычный порядок вещей, и это её пугает.</w:t>
      </w:r>
    </w:p>
    <w:p>
      <w:pPr>
        <w:pStyle w:val="paragraphStyleText"/>
      </w:pPr>
      <w:r>
        <w:rPr>
          <w:rStyle w:val="fontStyleText"/>
        </w:rPr>
        <w:t xml:space="preserve">В дальнейшем, когда они общаются, Анна начинает осознавать, что Базаров — это не просто идеалист, а человек с глубокими внутренними противоречиями. Например, в сцене, когда они обсуждают любовь и чувства, Анна понимает, что Базаров не способен на настоящую привязанность, что вызывает у неё горечь и сожаление. Этот эпизод показывает, как её восхищение Базаровым постепенно сменяется разочарованием.</w:t>
      </w:r>
    </w:p>
    <w:p>
      <w:pPr>
        <w:pStyle w:val="paragraphStyleText"/>
      </w:pPr>
      <w:r>
        <w:rPr>
          <w:rStyle w:val="fontStyleText"/>
        </w:rPr>
        <w:t xml:space="preserve">Таким образом, отношение Анны Одинцовой к Базарову — это сложный и многогранный процесс, в котором переплетаются чувства восхищения, любви и разочарования. Она видит в нём человека, который может изменить мир, но в то же время осознаёт, что его взгляды и подход к жизни не совместимы с её собственными ценностями. В заключение, можно сказать, что Анна Одинцова и Базаров представляют собой два разных мира, которые не могут соединиться, и это делает их отношения трагичными.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