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Бунтующее сердце: образ Евгения Базарова в романе И.С. Тургенева «Отцы и дети»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бунтующее сердце, всегда был актуален в литературе и жизни. Бунт — это не просто протест против существующего порядка, это глубокое внутреннее состояние человека, стремящегося к переменам и новому пониманию мира. В этом контексте образ Евгения Базарова в романе И.С. Тургенева «Отцы и дети» становится символом молодого поколения, которое стремится разрушить старые устои и создать что-то новое. Я считаю, что Евгений Базаров олицетворяет бунтующее сердце, которое, несмотря на свою решимость и уверенность, сталкивается с трагическими последствиями своего протеста.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дети», где Базаров представлен как нигилист, отвергающий все традиционные ценности и идеалы. Он не верит в любовь, искусство и мораль, считая их лишь иллюзиями. В одном из эпизодов, когда Базаров обсуждает с Аркадием свои взгляды на жизнь, он говорит: "Я не верю ни в Бога, ни в царя, ни в отечество". Это высказывание подчеркивает его радикальные взгляды и желание разрушить старые идеалы, которые, по его мнению, сковывают людей.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свою уверенность, Базаров оказывается в ловушке своих собственных убеждений. Его бунт против общества и традиций приводит к изоляции и одиночеству. Взаимоотношения с другими персонажами, особенно с Анной Одинцовой, показывают, что даже самый стойкий нигилист не может избежать человеческих чувств. Его любовь к Анне становится для него настоящим испытанием, которое он не в силах преодолеть. Это противоречие между его идеалами и реальными чувствами подчеркивает трагизм его образа.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Евгения Базарова в романе И.С. Тургенева «Отцы и дети» является ярким примером бунтующего сердца, которое стремится к переменам, но сталкивается с внутренними конфликтами и трагическими последствиями. Базаров, несмотря на свою решимость, не может полностью избавиться от человеческих чувств и привязанностей, что делает его образ многослойным и глубоким. В заключение, можно сказать, что бунтующее сердце Базарова — это не только протест против старого мира, но и трагедия, связанная с невозможностью найти свое место в новом.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