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Сохранение культурного наследия страны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Спирин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Сохранение культурного наследия страны — это важная тема, которая затрагивает не только исторические и архитектурные памятники, но и традиции, обычаи, язык и искусство. Вопрос о том, как сохранить это наследие для будущих поколений, становится все более актуальным в условиях глобализации и стремительного развития технологий. Давайте рассмотрим, что такое культурное наследие и почему его сохранение имеет такое значение.</w:t>
      </w:r>
    </w:p>
    <w:p>
      <w:pPr>
        <w:pStyle w:val="paragraphStyleText"/>
      </w:pPr>
      <w:r>
        <w:rPr>
          <w:rStyle w:val="fontStyleText"/>
        </w:rPr>
        <w:t xml:space="preserve">Культурное наследие — это совокупность материальных и нематериальных объектов, которые представляют собой ценности, созданные предыдущими поколениями. Это могут быть памятники архитектуры, произведения искусства, фольклор, традиции и обычаи, которые формируют идентичность народа. Сохранение культурного наследия — это не только вопрос уважения к прошлому, но и необходимость для формирования культурной идентичности и единства нации. Я считаю, что сохранение культурного наследия страны — это обязанность каждого гражданина, так как оно является основой нашей истории и культуры.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«Деревня» А. П. Чехова, где автор описывает жизнь простых людей и их обычаи. В этом рассказе Чехов показывает, как традиции и обычаи деревенской жизни формируют характер и мировосприятие героев. Например, в одном из эпизодов главный герой, наблюдая за праздником, осознает, как важно сохранить эти традиции для будущих поколений. Он понимает, что без них его жизнь будет пустой и бессмысленной. Этот эпизод подчеркивает, что культурное наследие — это не просто прошлое, а живое, дышащее явление, которое продолжает влиять на наше настоящее.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героя Чехова демонстрирует, как важно сохранять культурные традиции и обычаи. Это подтверждает мой тезис о том, что сохранение культурного наследия — это не только обязанность, но и необходимость для формирования полноценной жизни общества. В заключение, можно сказать, что сохранение культурного наследия страны — это задача, которая требует усилий от каждого из нас. Мы должны помнить о своих корнях и передавать это знание будущим поколениям, чтобы они могли гордиться своей культурой и историей.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