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учить детей писать эссе в начальной школе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становится все более доступной, умение выражать свои мысли и идеи становится важным навыком. Зачем же учить детей писать эссе в начальной школе? Давайте рассмотрим, что такое эссе. Эссе — это небольшое литературное произведение, в котором автор излагает свои мысли по определенной теме. Оно помогает развивать критическое мышление, умение аргументировать свою точку зрения и структурировать свои идеи. Я считаю, что обучение детей написанию эссе в начальной школе является необходимым этапом их образовательного процесса, так как это способствует развитию их творческих способностей и уверенности в себе.</w:t>
      </w:r>
    </w:p>
    <w:p>
      <w:pPr>
        <w:pStyle w:val="paragraphStyleText"/>
      </w:pPr>
      <w:r>
        <w:rPr>
          <w:rStyle w:val="fontStyleText"/>
        </w:rPr>
        <w:t xml:space="preserve">Обратимся к опыту многих педагогов, которые отмечают, что написание эссе помогает детям лучше понимать и анализировать прочитанное. Например, в начальной школе учитель может предложить ученикам написать эссе на тему «Мой любимый герой». В этом случае дети не только делятся своими впечатлениями о персонаже, но и учатся выделять ключевые моменты, которые делают героя интересным. Они начинают осознавать, что каждое мнение должно быть обосновано, и учатся приводить примеры из текста, чтобы поддержать свою точку зрения.</w:t>
      </w:r>
    </w:p>
    <w:p>
      <w:pPr>
        <w:pStyle w:val="paragraphStyleText"/>
      </w:pPr>
      <w:r>
        <w:rPr>
          <w:rStyle w:val="fontStyleText"/>
        </w:rPr>
        <w:t xml:space="preserve">Такой подход к обучению развивает у детей навыки анализа и синтеза информации. Микровывод здесь очевиден: написание эссе формирует у детей умение логически мыслить и выражать свои мысли, что является основой для успешного обучения в будущем. Кроме того, это помогает им развивать уверенность в своих силах, так как они учатся представлять свои идеи и мнения перед другими.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обучение детей написанию эссе в начальной школе — это не просто подготовка к будущим экзаменам, но и важный шаг к формированию их личности. Я считаю, что такие навыки, как критическое мышление, умение аргументировать и структурировать свои мысли, будут полезны им на протяжении всей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