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Случайность судьбы: портрет Чарткова в повести Гоголя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S9384184481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Случайность судьбы — это тема, которая волнует умы людей на протяжении веков. Как часто мы задумываемся о том, насколько наши жизни зависят от случайных обстоятельств? В повести Н. В. Гоголя «Портрет» мы можем увидеть, как случайность может изменить судьбу человека, и на примере Чарткова, главного героя, проиллюстрировать эту мысль.</w:t>
      </w:r>
    </w:p>
    <w:p>
      <w:pPr>
        <w:pStyle w:val="paragraphStyleText"/>
      </w:pPr>
      <w:r>
        <w:rPr>
          <w:rStyle w:val="fontStyleText"/>
        </w:rPr>
        <w:t xml:space="preserve">Слово «случайность» подразумевает непредсказуемость и неожиданность событий, которые могут оказать значительное влияние на жизнь человека. В контексте повести Гоголя, случайность проявляется в виде таинственного портрета, который становится ключевым элементом в судьбе Чарткова. Я считаю, что именно случайность, связанная с этим портретом, приводит к трагическим последствиям в жизни героя.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«Портрет». Чартков — талантливый художник, который, однако, испытывает финансовые трудности и неуверенность в своих силах. Однажды он находит портрет, который, как оказывается, обладает магической силой. Сначала этот портрет вдохновляет его, даруя ему успех и признание. Однако с каждым новым успехом Чартков теряет свою человечность и моральные ориентиры. Он становится одержимым желанием богатства и славы, что в конечном итоге приводит его к гибели.</w:t>
      </w:r>
    </w:p>
    <w:p>
      <w:pPr>
        <w:pStyle w:val="paragraphStyleText"/>
      </w:pPr>
      <w:r>
        <w:rPr>
          <w:rStyle w:val="fontStyleText"/>
        </w:rPr>
        <w:t xml:space="preserve">Важный эпизод, который иллюстрирует эту трансформацию, — момент, когда Чартков, увидев портрет, осознает, что его успехи связаны с тем, что он отдает часть своей души этому произведению искусства. Он начинает осознавать, что случайность, приведшая его к портрету, обернулась для него настоящей трагедией. Этот эпизод показывает, как случайность может не только изменить судьбу, но и разрушить человека изнутри.</w:t>
      </w:r>
    </w:p>
    <w:p>
      <w:pPr>
        <w:pStyle w:val="paragraphStyleText"/>
      </w:pPr>
      <w:r>
        <w:rPr>
          <w:rStyle w:val="fontStyleText"/>
        </w:rPr>
        <w:t xml:space="preserve">Таким образом, случайность судьбы Чарткова в повести Гоголя «Портрет» является ярким примером того, как непредсказуемые обстоятельства могут привести к неожиданным и порой трагическим последствиям. Чартков, изначально стремящийся к успеху, в итоге теряет все, что у него было, и становится жертвой своей же жадности и одержимости. В заключение, можно сказать, что случайность — это не только фактор, определяющий судьбу, но и мощный инструмент, который может как возвысить, так и погубить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