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книги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Книги играют важную роль в жизни каждого человека. Они являются источником знаний, вдохновения и развлечения. Но что именно делает книги такими значимыми в нашей жизни? Давайте рассмотрим, что такое книга и как она влияет на наше восприятие мира.</w:t>
      </w:r>
    </w:p>
    <w:p>
      <w:pPr>
        <w:pStyle w:val="paragraphStyleText"/>
      </w:pPr>
      <w:r>
        <w:rPr>
          <w:rStyle w:val="fontStyleText"/>
        </w:rPr>
        <w:t xml:space="preserve">Книга — это не просто набор страниц с текстом. Это целый мир, который открывается перед читателем. Книги могут быть учебниками, художественной литературой, научными трудами или даже справочниками. Каждая из них несет в себе определенную информацию, идеи и эмоции. Книги помогают нам развивать мышление, расширять кругозор и формировать собственное мнение. Я считаю, что книги являются неотъемлемой частью нашего развития и воспитания, так как они формируют наш внутренний мир и помогают понять окружающую действительность.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описывается общество, в котором книги запрещены, а люди живут в мире, лишенном глубоких мыслей и чувств. Главный герой, Montag, изначально является сторонником этого общества, но постепенно начинает осознавать ценность книг и их влияние на человеческую душу. В одном из эпизодов он встречает женщину, которая сжигает себя вместе с книгами, что становится для него шокирующим открытием. Этот момент заставляет Montag задуматься о том, что он потерял, живя в мире, где книги не имеют значения.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важно ценить книги и знания, которые они несут. Он показывает, что без книг человек становится пустым и бездушным. Книги не только обогащают наш внутренний мир, но и помогают нам осознать свою индивидуальность и место в обществе. Таким образом, пример из произведения Брэдбери подтверждает мой тезис о том, что книги играют ключевую роль в жизни человека, формируя его личность и мировосприятие.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книги — это не просто развлечение, а важный инструмент для развития и самопознания. Они помогают нам понять себя и окружающий мир, а также учат нас сопереживать и размышлять. Я считаю, что без книг наша жизнь была бы значительно беднее и менее насыщенной.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