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Биография М. Ю.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Фетисов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Михаил Юрьевич Лермонтов — одна из самых ярких фигур русской литературы XIX века. Вопрос о его биографии вызывает интерес, так как жизнь поэта была полна трагических событий и противоречий. Лермонтов родился 15 октября 1814 года в Москве в семье, которая имела дворянские корни. С раннего возраста он проявлял способности к литературе и живописи, что предопределило его дальнейшую судьбу.</w:t>
      </w:r>
    </w:p>
    <w:p>
      <w:pPr>
        <w:pStyle w:val="paragraphStyleText"/>
      </w:pPr>
      <w:r>
        <w:rPr>
          <w:rStyle w:val="fontStyleText"/>
        </w:rPr>
        <w:t xml:space="preserve">Лермонтов — это не только поэт, но и человек, чья жизнь была насыщена событиями, которые оказали влияние на его творчество. Он стал свидетелем и участником многих исторических событий своего времени, что, безусловно, отразилось в его произведениях. Важным моментом в его жизни стало участие в Кавказской войне, где он служил офицером. Это время стало для него источником вдохновения, но и причиной глубоких переживаний, связанных с темой войны и смерти.</w:t>
      </w:r>
    </w:p>
    <w:p>
      <w:pPr>
        <w:pStyle w:val="paragraphStyleText"/>
      </w:pPr>
      <w:r>
        <w:rPr>
          <w:rStyle w:val="fontStyleText"/>
        </w:rPr>
        <w:t xml:space="preserve">Я считаю, что биография Лермонтова — это не просто набор фактов, а целая история о борьбе человека с обществом и самим собой. Его жизнь полна трагизма, что находит отражение в его поэзии. Лермонтов был не только поэтом, но и философом, который задавался вопросами о смысле жизни, о любви и о месте человека в мире.</w:t>
      </w:r>
    </w:p>
    <w:p>
      <w:pPr>
        <w:pStyle w:val="paragraphStyleText"/>
      </w:pPr>
      <w:r>
        <w:rPr>
          <w:rStyle w:val="fontStyleText"/>
        </w:rPr>
        <w:t xml:space="preserve">Обратимся к его известному произведению «Герой нашего времени». В этом романе Лермонтов создает образ Печорина — человека, который разрывается между своими желаниями и общественными нормами. Печорин — это отражение самого Лермонтова, его внутренней борьбы и стремления к свободе. В одном из эпизодов романа Печорин говорит о том, что он не может найти своего места в жизни, что его душа всегда стремится к чему-то большему. Этот момент подчеркивает, как Лермонтов сам чувствовал себя в обществе, где его идеи и чувства не находили понимания.</w:t>
      </w:r>
    </w:p>
    <w:p>
      <w:pPr>
        <w:pStyle w:val="paragraphStyleText"/>
      </w:pPr>
      <w:r>
        <w:rPr>
          <w:rStyle w:val="fontStyleText"/>
        </w:rPr>
        <w:t xml:space="preserve">Таким образом, биография Лермонтова — это не только история его жизни, но и глубокое исследование человеческой души. Его произведения остаются актуальными и сегодня, заставляя нас задуматься о вечных вопросах, которые волнуют человечество. Лермонтов — это поэт, который смог выразить свои переживания и мысли, оставив нам наследие, которое будет жить вечно.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