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Человек должен жить для себя или на благо общества?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minenkoff.k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должен жить человек — для себя или на благо общества, является одним из самых актуальных в современном мире. Эта дилемма затрагивает не только личные интересы, но и моральные, этические аспекты жизни. Важно понять, что значит жить для себя и что подразумевает жизнь на благо общества.</w:t>
      </w:r>
    </w:p>
    <w:p>
      <w:pPr>
        <w:pStyle w:val="paragraphStyleText"/>
      </w:pPr>
      <w:r>
        <w:rPr>
          <w:rStyle w:val="fontStyleText"/>
        </w:rPr>
        <w:t xml:space="preserve">Жить для себя — это значит следовать своим желаниям, стремлениям и интересам. Это может включать в себя карьерные амбиции, хобби, личные отношения и самореализацию. С другой стороны, жизнь на благо общества подразумевает активное участие в жизни сообщества, помощь другим, волонтерство и стремление к улучшению окружающего мира. Я считаю, что идеальный баланс между этими двумя подходами является ключом к гармоничной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на протяжении всей своей жизни борется с морем, пытаясь поймать рыбу, чтобы обеспечить себя и свою семью. Его борьба символизирует стремление человека к самореализации и достижению личных целей. Однако, несмотря на его индивидуальные усилия, Сантьяго также представляет собой archetype человека, который живет в гармонии с природой и обществом. Он не только заботится о себе, но и о своем ученике Манолине, передавая ему свои знания и опыт.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жизнь для себя не исключает заботу о других. Сантьяго, несмотря на свои трудности, продолжает вдохновлять молодое поколение, что подчеркивает важность передачи опыта и помощи другим. Таким образом, его жизнь становится не только личной борьбой, но и вкладом в общество.</w:t>
      </w:r>
    </w:p>
    <w:p>
      <w:pPr>
        <w:pStyle w:val="paragraphStyleText"/>
      </w:pPr>
      <w:r>
        <w:rPr>
          <w:rStyle w:val="fontStyleText"/>
        </w:rPr>
        <w:t xml:space="preserve">В заключение, я считаю, что человек должен стремиться к балансу между личными интересами и общественным благом. Жизнь для себя и на благо общества не противоречат друг другу, а, наоборот, дополняют. Каждый из нас может найти свой путь, который будет приносить удовлетворение как ему самому, так и окружающим.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