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Готы: История и Культура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Мария Н.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готы и какова их роль в истории и культуре. Готы — это древний германский народ, который сыграл значительную роль в формировании Европы в период поздней античности и раннего средневековья. Они известны своими миграциями, завоеваниями и культурными достижениями, которые оставили заметный след в истории. Готы делятся на две основные группы: остготы и вестготы, каждая из которых имела свои уникальные особенности и влияние на развитие европейских народов.</w:t>
      </w:r>
    </w:p>
    <w:p>
      <w:pPr>
        <w:pStyle w:val="paragraphStyleText"/>
      </w:pPr>
      <w:r>
        <w:rPr>
          <w:rStyle w:val="fontStyleText"/>
        </w:rPr>
        <w:t xml:space="preserve">Я считаю, что готы, несмотря на свою воинственную репутацию, внесли важный вклад в культурное наследие Европы, что проявляется в их языке, искусстве и религии. Обратимся к историческим источникам, чтобы лучше понять, как готы повлияли на культуру своего времени.</w:t>
      </w:r>
    </w:p>
    <w:p>
      <w:pPr>
        <w:pStyle w:val="paragraphStyleText"/>
      </w:pPr>
      <w:r>
        <w:rPr>
          <w:rStyle w:val="fontStyleText"/>
        </w:rPr>
        <w:t xml:space="preserve">Одним из ярких примеров является миграция вестготов под предводительством Алариха I, который в 410 году захватил Рим. Этот эпизод стал символом конца античной эпохи и начала нового времени. Вестготы не только завоевали Рим, но и принесли с собой свои традиции и обычаи, которые начали смешиваться с римскими. Это взаимодействие культур стало основой для формирования новой европейской идентичности.</w:t>
      </w:r>
    </w:p>
    <w:p>
      <w:pPr>
        <w:pStyle w:val="paragraphStyleText"/>
      </w:pPr>
      <w:r>
        <w:rPr>
          <w:rStyle w:val="fontStyleText"/>
        </w:rPr>
        <w:t xml:space="preserve">Кроме того, готы оставили после себя множество письменных памятников, включая переводы Библии на готский язык, что свидетельствует о высоком уровне их культурного развития. Готский язык, хотя и вымер, оказал влияние на многие современные языки, и его изучение помогает нам лучше понять процессы, происходившие в Европе в те времена.</w:t>
      </w:r>
    </w:p>
    <w:p>
      <w:pPr>
        <w:pStyle w:val="paragraphStyleText"/>
      </w:pPr>
      <w:r>
        <w:rPr>
          <w:rStyle w:val="fontStyleText"/>
        </w:rPr>
        <w:t xml:space="preserve">Таким образом, готы, будучи воинственным народом, также были носителями культуры и знаний, которые способствовали развитию европейской цивилизации. Их наследие продолжает жить в современных культурах, и изучение их истории позволяет нам глубже понять корни европейской идентичности. В заключение, можно сказать, что готы сыграли важную роль в формировании культурного ландшафта Европы, и их влияние ощущается до сих пор.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