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Европейская литература раннего нового времени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Леня Хуснутдинов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европейской литературы раннего нового времени является актуальным и многогранным. Этот период охватывает XVI-XVII века и характеризуется значительными изменениями в культуре, обществе и мышлении людей. Литература этого времени стала отражением новых идей, стремлений и конфликтов, которые возникали на фоне социальных и политических изменений. Давайте рассмотрим, что такое европейская литература раннего нового времени.</w:t>
      </w:r>
    </w:p>
    <w:p>
      <w:pPr>
        <w:pStyle w:val="paragraphStyleText"/>
      </w:pPr>
      <w:r>
        <w:rPr>
          <w:rStyle w:val="fontStyleText"/>
        </w:rPr>
        <w:t xml:space="preserve">Европейская литература раннего нового времени включает в себя произведения, созданные в условиях Ренессанса и Барокко, когда происходило возрождение интереса к античной культуре, а также формировались новые литературные жанры и стили. В это время литература стала более доступной для широкой аудитории благодаря изобретению печатного станка, что способствовало распространению книг и идей. Я считаю, что литература этого периода сыграла ключевую роль в формировании современного европейского сознания и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«Дон Кихот» Мигеля де Сервантеса. Этот роман, написанный в начале XVII века, стал символом перехода от средневековых традиций к новым литературным формам. Главный герой, Дон Кихот, представляет собой идеалиста, который, несмотря на все трудности, стремится к высоким идеалам и справедливости. Его приключения полны комических ситуаций, но в то же время они заставляют читателя задуматься о природе реальности и иллюзий.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Дон Кихота, можно увидеть, как его стремление к идеалам сталкивается с жестокой реальностью. Он борется с ветряными мельницами, принимая их за гигантов, что символизирует борьбу человека с абсурдностью жизни. Этот эпизод подчеркивает важность мечты и стремления к идеалам, даже если они кажутся недостижимыми. Таким образом, «Дон Кихот» иллюстрирует, как литература раннего нового времени отражает внутренние конфликты человека и его поиски смысла в изменяющемся мире.</w:t>
      </w:r>
    </w:p>
    <w:p>
      <w:pPr>
        <w:pStyle w:val="paragraphStyleText"/>
      </w:pPr>
      <w:r>
        <w:rPr>
          <w:rStyle w:val="fontStyleText"/>
        </w:rPr>
        <w:t xml:space="preserve">В заключение, европейская литература раннего нового времени не только обогатила культурное наследие, но и задала важные вопросы о человеческой природе, идеалах и реальности. Произведения этого периода, такие как «Дон Кихот», продолжают вдохновлять и вызывать размышления о том, как мы воспринимаем мир и себя в нем. Я считаю, что литература этого времени остается актуальной и важной для понимания современного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