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Виды назначения и тактико-технические характеристики современного стрелкового оружия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Данила Пименов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стрелковое оружие играет важную роль как в военных конфликтах, так и в гражданской жизни. Вопрос о видах назначения и тактико-технических характеристиках стрелкового оружия становится особенно актуальным в свете постоянных изменений в технологиях и тактике ведения боя. Давайте рассмотрим, что такое стрелковое оружие и какие его основные виды существуют.</w:t>
      </w:r>
    </w:p>
    <w:p>
      <w:pPr>
        <w:pStyle w:val="paragraphStyleText"/>
      </w:pPr>
      <w:r>
        <w:rPr>
          <w:rStyle w:val="fontStyleText"/>
        </w:rPr>
        <w:t xml:space="preserve">Стрелковое оружие — это общее название для различных видов огнестрельного оружия, предназначенного для поражения целей на расстоянии с помощью пуль или снарядов. Оно делится на несколько категорий, включая ручное, автоматическое и снайперское оружие. Каждая из этих категорий имеет свои уникальные характеристики и предназначение, что делает их незаменимыми в различных ситуациях.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назначения и тактико-технических характеристик стрелкового оружия является ключевым для эффективного его использования как в армии, так и в правоохранительных органах.</w:t>
      </w:r>
    </w:p>
    <w:p>
      <w:pPr>
        <w:pStyle w:val="paragraphStyleText"/>
      </w:pPr>
      <w:r>
        <w:rPr>
          <w:rStyle w:val="fontStyleText"/>
        </w:rPr>
        <w:t xml:space="preserve">Обратимся к примеру снайперской винтовки, которая является одним из самых точных видов стрелкового оружия. Снайперские винтовки, такие как «СВД» или «M24», предназначены для поражения целей на больших дистанциях с высокой точностью. Они обладают длинным стволом, специальными прицелами и могут использовать различные патроны, что позволяет им эффективно работать на дальних дистанциях. Например, в произведении «Снайпер» автор описывает, как главный герой использует свою винтовку для выполнения сложной задачи, что подчеркивает важность точности и дальности стрельбы в боевых условиях.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тактико-технические характеристики снайперской винтовки, такие как высокая точность и дальность стрельбы, позволяют выполнять задачи, которые недоступны для обычного стрелкового оружия. Таким образом, выбор оружия зависит от конкретной задачи и условий, в которых оно будет использоваться.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виды назначения и тактико-технические характеристики современного стрелкового оружия разнообразны и зависят от множества факторов. Понимание этих аспектов позволяет более эффективно использовать оружие в различных ситуациях, что, в свою очередь, может сыграть решающую роль в успехе операции.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