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Советы по усовершенствованию учебной деятельности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ang3lina77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Учебная деятельность — это важный аспект жизни каждого человека, особенно в школьные и студенческие годы. Вопрос о том, как можно усовершенствовать учебный процесс, становится все более актуальным в условиях современного мира, где информация доступна в огромных объемах, а требования к знаниям и навыкам постоянно растут. Как же можно сделать учебу более эффективной и продуктивной?</w:t>
      </w:r>
    </w:p>
    <w:p>
      <w:pPr>
        <w:pStyle w:val="paragraphStyleText"/>
      </w:pPr>
      <w:r>
        <w:rPr>
          <w:rStyle w:val="fontStyleText"/>
        </w:rPr>
        <w:t xml:space="preserve">Учебная деятельность включает в себя не только процесс получения знаний, но и развитие навыков, умений, а также формирование личностных качеств. Важно понимать, что усовершенствование учебной деятельности — это не только улучшение успеваемости, но и создание комфортной и мотивирующей среды для обучения. Я считаю, что для достижения этих целей необходимо применять разнообразные методы и подходы, которые помогут сделать учебный процесс более интересным и результативным.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важность активного подхода к обучению. В рассказе «На дне» Максима Горького мы видим, как герои, находясь в сложных жизненных обстоятельствах, стремятся к знаниям и самосовершенствованию. Один из персонажей, Лука, пытается донести до других, что знание — это сила, которая может изменить их жизнь. Он вдохновляет своих собеседников на размышления о том, как важно учиться и развиваться, несмотря на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стремление к знаниям и активное участие в учебном процессе могут значительно изменить жизнь человека. Как пример, поведение Луки демонстрирует, что даже в самых неблагоприятных условиях можно найти мотивацию для обучения. Это подтверждает мой тезис о том, что усовершенствование учебной деятельности возможно через активное вовлечение студентов в процесс, создание условий для обмена знаниями и опытом.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усовершенствование учебной деятельности требует комплексного подхода, включающего как личную мотивацию, так и поддержку со стороны образовательной среды. Важно не только получать знания, но и уметь их применять, развивать критическое мышление и стремление к самосовершенствованию. Я считаю, что только так можно достичь успеха в учебе и в жизни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