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Изменения в ОГЭ по физике в 2025 году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Малетина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какие изменения ожидаются в ОГЭ по физике в 2025 году, становится все более актуальным для учащихся и их родителей. В условиях постоянного обновления образовательных стандартов и требований к знаниям школьников, важно понимать, какие новшества могут повлиять на подготовку к экзамену.</w:t>
      </w:r>
    </w:p>
    <w:p>
      <w:pPr>
        <w:pStyle w:val="paragraphStyleText"/>
      </w:pPr>
      <w:r>
        <w:rPr>
          <w:rStyle w:val="fontStyleText"/>
        </w:rPr>
        <w:t xml:space="preserve">Изменения в ОГЭ по физике, как и в других предметах, могут касаться как содержания экзамена, так и формата его проведения. ОГЭ по физике — это итоговая аттестация, которая проверяет знания и умения учащихся в области физики, включая как теоретические, так и практические аспекты. Важно отметить, что физика — это наука, основанная на законах природы, и ее изучение требует не только запоминания формул, но и умения применять их в различных ситуациях.</w:t>
      </w:r>
    </w:p>
    <w:p>
      <w:pPr>
        <w:pStyle w:val="paragraphStyleText"/>
      </w:pPr>
      <w:r>
        <w:rPr>
          <w:rStyle w:val="fontStyleText"/>
        </w:rPr>
        <w:t xml:space="preserve">Я считаю, что изменения в ОГЭ по физике в 2025 году будут направлены на более глубокую проверку понимания учащимися физических явлений и законов, а также на развитие критического мышления и способности к решению нестандартных задач.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необходимость изменений в экзаменационных заданиях. В одном из заданий, представленных в предыдущих версиях ОГЭ, учащимся предлагалось решить стандартную задачу на применение формулы для расчета силы тяжести. Однако, в реальной жизни, физические задачи часто имеют множество переменных и требуют комплексного подхода. Например, задача о движении тела по наклонной плоскости может включать в себя не только расчет силы, но и анализ влияния трения, угла наклона и других факторов.</w:t>
      </w:r>
    </w:p>
    <w:p>
      <w:pPr>
        <w:pStyle w:val="paragraphStyleText"/>
      </w:pPr>
      <w:r>
        <w:rPr>
          <w:rStyle w:val="fontStyleText"/>
        </w:rPr>
        <w:t xml:space="preserve">Такой подход к заданиям позволит учащимся не только продемонстрировать свои знания, но и научиться применять их в реальных ситуациях. Это, в свою очередь, будет способствовать более глубокому пониманию физики как науки.</w:t>
      </w:r>
    </w:p>
    <w:p>
      <w:pPr>
        <w:pStyle w:val="paragraphStyleText"/>
      </w:pPr>
      <w:r>
        <w:rPr>
          <w:rStyle w:val="fontStyleText"/>
        </w:rPr>
        <w:t xml:space="preserve">В заключение, изменения в ОГЭ по физике в 2025 году, скорее всего, будут направлены на улучшение качества образования и подготовку учащихся к реальным жизненным ситуациям. Я считаю, что такие изменения необходимы для формирования у школьников не только знаний, но и навыков, которые пригодятся им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