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смысл пьесы А.Н. Островского 'Гроза'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Hfueuueheheurirh4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нравственном смысле пьесы А.Н. Островского "Гроза" является актуальным и многогранным. Эта пьеса, написанная в 1859 году, затрагивает важные темы, такие как свобода, любовь, общественные нормы и внутренние противоречия человека. Важно понять, что такое нравственность в контексте произведения, чтобы глубже осознать его смысл. Нравственность в "Грозе" проявляется через конфликты между личными желаниями героев и общественными ожиданиями,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смысл пьесы заключается в том, что истинная свобода и счастье человека возможны только в условиях честности и искренности, как по отношению к себе, так и к окружающим. Главная героиня, Катерина, является ярким примером этого конфликта. Она стремится к свободе и любви, но оказывается в ловушке общественных норм и ожиданий, которые не позволяют ей быть собой.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Катерина, осознав свою любовь к Борису, решает противостоять давлению семьи и общества. Она открыто говорит о своих чувствах, что является актом огромной смелости в условиях патриархального общества. Однако, несмотря на её стремление к счастью, она сталкивается с осуждением и непониманием со стороны окружающих. Это приводит к её внутреннему конфликту и, в конечном итоге,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общественные нормы могут подавлять личные чувства и стремления. Катерина, будучи искренней и честной, оказывается в ситуации, где её нравственный выбор становится причиной её гибели. Таким образом, Островский показывает, что нравственные устои общества могут быть жестокими и безжалостными, что приводит к трагическим последствиям для тех, кто пытается им противостоять.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нравственный смысл пьесы "Гроза" заключается в том, что истинная свобода и счастье возможны только в условиях честности и искренности. Островский через судьбу Катерины демонстрирует, как общественные нормы могут разрушать человеческие жизни, и призывает к переосмыслению этих норм. Пьеса остается актуальной и сегодня, заставляя нас задуматься о том, как важно быть верным себе и своим чувствам.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