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Психология преступления на примере Родиона Раскольникова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Alina200815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психологии преступления всегда был актуален и вызывает множество споров. Почему люди совершают преступления? Каковы причины, толкающие их на этот шаг? Давайте рассмотрим, что такое преступление и какие психологические аспекты его сопровождают. Преступление — это не только нарушение закона, но и сложный процесс, в котором переплетаются личные, социальные и моральные факторы. Психология преступления включает в себя внутренние конфликты, мотивацию и последствия, которые испытывает преступник.</w:t>
      </w:r>
    </w:p>
    <w:p>
      <w:pPr>
        <w:pStyle w:val="paragraphStyleText"/>
      </w:pPr>
      <w:r>
        <w:rPr>
          <w:rStyle w:val="fontStyleText"/>
        </w:rPr>
        <w:t xml:space="preserve">Я считаю, что психология преступления Родиона Раскольникова в романе Ф.М. Достоевского «Преступление и наказание» является ярким примером того, как внутренние противоречия и философские размышления могут привести к трагическим последствиям. Раскольников, будучи студентом, разрабатывает теорию о "праве сильного" и считает, что некоторые люди имеют право совершать преступления ради высшей цели. Это убеждение становится основой его поступка — убийства старухи-процентщицы.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Раскольников совершает убийство. В этот момент он испытывает сильные внутренние противоречия: с одной стороны, он стремится доказать свою теорию, с другой — осознает, что убивает человека. Этот конфликт проявляется в его мыслях и действиях, когда он колебался перед совершением преступления, испытывая страх и сомнение. После убийства он погружается в состояние угрызений совести, что подчеркивает его внутреннюю борьбу и осознание неправоты своего поступка.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психология преступления неразрывно связана с внутренними конфликтами личности. Раскольников, несмотря на свои высокие идеалы, оказывается не в состоянии справиться с последствиями своего поступка. Его теория рушится под тяжестью реальности, и он понимает, что не может оправдать убийство, даже если оно было совершено ради "высшей цели". Таким образом, Достоевский показывает, что преступление — это не только действие, но и глубокая психологическая травма, которая может разрушить личность.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психология преступления, как это показано на примере Родиона Раскольникова, является сложным и многогранным процессом. Внутренние конфликты, моральные дилеммы и последствия поступков формируют личность и определяют ее дальнейшую судьбу. Достоевский мастерски передает эту идею, заставляя читателя задуматься о том, что преступление — это не только нарушение закона, но и трагедия человеческой души.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