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Достойна ли Софья любви Чацкого?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Нина Борисова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достойна ли Софья любви Чацкого. Софья, главная героиня комедии А. С. Грибоедова «Горе от ума», представляет собой сложный и многогранный образ. Она является дочерью Фамусова, представителя московского дворянства, и в её характере переплетаются как положительные, так и отрицательные черты. Важно понять, что любовь Чацкого к Софье не является простой и однозначной, и для этого необходимо проанализировать её личность и поведение.</w:t>
      </w:r>
    </w:p>
    <w:p>
      <w:pPr>
        <w:pStyle w:val="paragraphStyleText"/>
      </w:pPr>
      <w:r>
        <w:rPr>
          <w:rStyle w:val="fontStyleText"/>
        </w:rPr>
        <w:t xml:space="preserve">Софья, с одной стороны, является объектом любви Чацкого, который восхищается её умом и красотой. Однако, с другой стороны, её поведение и выборы ставят под сомнение её достоинство как партнёрши. Она колеблется между чувствами к Чацкому и давлением со стороны общества, что делает её образ неоднозначным. Я считаю, что Софья не совсем достойна любви Чацкого, так как её нерешительность и зависимость от мнения окружающих мешают ей проявить истинные чувства.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эпизоду, когда Чацкий возвращается в Москву и пытается объяснить свои чувства к Софье. Он искренен и открыт, в то время как она, поддавшись влиянию своего отца и общества, не может ответить ему взаимностью. В этом моменте мы видим, как Софья, несмотря на свои внутренние переживания, выбирает комфорт и безопасность, а не искренние чувства. Это подчеркивает её слабость и неспособность к самостоятельному выбору.</w:t>
      </w:r>
    </w:p>
    <w:p>
      <w:pPr>
        <w:pStyle w:val="paragraphStyleText"/>
      </w:pPr>
      <w:r>
        <w:rPr>
          <w:rStyle w:val="fontStyleText"/>
        </w:rPr>
        <w:t xml:space="preserve">Таким образом, этот эпизод показывает, что Софья не готова к настоящей любви, которая требует смелости и независимости. Она не может стать равной Чацкому, который стремится к свободе и истине. В заключение, можно сказать, что, хотя Софья и вызывает симпатию, её характер и поведение не позволяют ей быть достойной любви Чацкого. Она остается в плену общественных норм и ожиданий, что делает её образ трагичным, но не идеальным для истинной любви.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