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Знание своих прав: важность и необходимость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schtertst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знание своих прав является неотъемлемой частью жизни каждого человека. Вопрос о том, почему это знание так важно, требует внимательного рассмотрения. Знание прав — это не просто набор теоретических сведений, а основа для защиты своих интересов и обеспечения справедливости в обществе. Оно позволяет людям осознавать свои возможности и ограничения, а также защищать себя от произвола и несправедливости.</w:t>
      </w:r>
    </w:p>
    <w:p>
      <w:pPr>
        <w:pStyle w:val="paragraphStyleText"/>
      </w:pPr>
      <w:r>
        <w:rPr>
          <w:rStyle w:val="fontStyleText"/>
        </w:rPr>
        <w:t xml:space="preserve">Под понятием «знание своих прав» подразумевается осознание и понимание законов и норм, которые регулируют жизнь граждан. Это включает в себя права, закрепленные в Конституции, законах и международных договорах. Знание своих прав помогает людям не только в повседневной жизни, но и в сложных ситуациях, когда необходимо отстоять свои интересы. Я считаю, что знание своих прав — это важный инструмент, который позволяет каждому человеку быть уверенным в своих действиях и защищать свои интересы.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«1984» Джорджа Оруэлла. В этом романе автор описывает общество, в котором права граждан полностью игнорируются, а контроль над личной жизнью достигает предела. Главный герой, Уинстон Смит, пытается осознать свои права и противостоять тоталитарному режиму. Он понимает, что без знания своих прав он не сможет изменить свою судьбу и освободиться от гнета власти. В одном из эпизодов Уинстон начинает вести дневник, в котором выражает свои мысли и чувства, что является актом протеста против системы, лишающей его прав. Этот момент подчеркивает, как важно знать свои права и иметь возможность их отстаивать.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«1984» показывает, что знание своих прав — это не просто теоретическая концепция, а реальная необходимость для каждого человека. Без этого знания мы становимся уязвимыми перед лицом несправедливости и произвола. В заключение, можно сказать, что знание своих прав — это основа для построения справедливого общества, где каждый человек может чувствовать себя защищенным и уверенным в своих действиях.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