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Любовь жизни Базарова: Вечная тема в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Костя Данилов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Любовь — это одно из самых глубоких и многогранных чувств, которое на протяжении веков вдохновляет писателей, поэтов и художников. Вопрос о том, что такое любовь и как она влияет на жизнь человека, остается актуальным и в наше время. В произведениях литературы любовь часто выступает как движущая сила, способная изменить судьбы героев, заставить их совершать поступки, о которых они никогда бы не подумали. В этом контексте стоит рассмотреть любовь жизни Базарова, главного героя романа И.С. Тургенева «Отцы и дети». Я считаю, что любовь Базарова к Анне Одинцовой является не только важным элементом его внутреннего конфликта, но и символизирует противоречия между идеалами нигилизма и реальной жизнью.</w:t>
      </w:r>
    </w:p>
    <w:p>
      <w:pPr>
        <w:pStyle w:val="paragraphStyleText"/>
      </w:pPr>
      <w:r>
        <w:rPr>
          <w:rStyle w:val="fontStyleText"/>
        </w:rPr>
        <w:t xml:space="preserve">Обратимся к роману «Отцы и дети» И.С. Тургенева. Базаров, будучи ярым нигилистом, отвергает все традиционные ценности, включая любовь. Он считает, что чувства — это лишь проявление слабости, и стремится к рациональному пониманию мира. Однако, когда он встречает Анну Одинцову, его взгляды начинают меняться. В одном из эпизодов Базаров, находясь в доме Одинцовой, испытывает сильные чувства, которые он не может игнорировать. Он восхищается ее умом и красотой, и это вызывает в нем внутренний конфликт. С одной стороны, он пытается подавить свои эмоции, следуя своим принципам, а с другой — не может устоять перед притяжением к Анне.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любовь может разрушить даже самые стойкие убеждения. Базаров, который всегда выступал против чувств, оказывается в плену своих эмоций. Его любовь к Анне становится для него источником страдания, так как он понимает, что не может быть с ней, и это противоречие приводит к его внутреннему кризису. Таким образом, любовь Базарова к Одинцовой иллюстрирует, как сильные чувства могут бросить вызов идеалам и убеждениям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любовь жизни Базарова в романе И.С. Тургенева «Отцы и дети» является важным элементом, который подчеркивает противоречия между идеалами и реальностью. Эта любовь не только меняет его восприятие мира, но и приводит к глубоким внутренним конфликтам. Таким образом, Тургенев показывает, что любовь — это не просто чувство, а мощная сила, способная изменить человека и его жизнь.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