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 и зло в романе М.А. Булгакова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F20g22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добре и зле является одним из самых актуальных и философских в литературе. В романе Михаила Булгакова "Мастер и Маргарита" автор глубоко исследует эти понятия, показывая их многогранность и сложность. Добро и зло в этом произведении не являются абсолютными категориями, а скорее представляют собой две стороны одной медали, которые переплетаются и взаимодействуют друг с другом.</w:t>
      </w:r>
    </w:p>
    <w:p>
      <w:pPr>
        <w:pStyle w:val="paragraphStyleText"/>
      </w:pPr>
      <w:r>
        <w:rPr>
          <w:rStyle w:val="fontStyleText"/>
        </w:rPr>
        <w:t xml:space="preserve">Добро, как правило, ассоциируется с милосердием, любовью и состраданием, тогда как зло — с ненавистью, жестокостью и эгоизмом. Однако в "Мастере и Маргарите" Булгаков показывает, что эти понятия не всегда четко разграничены. Например, персонаж Воланд, олицетворяющий зло, в некоторых ситуациях проявляет черты, которые можно интерпретировать как добро. Он наказывает лицемеров и обманщиков, тем самым восстанавливая справедливость. Это поднимает вопрос: может ли зло в определенных обстоятельствах служить добру?</w:t>
      </w:r>
    </w:p>
    <w:p>
      <w:pPr>
        <w:pStyle w:val="paragraphStyleText"/>
      </w:pPr>
      <w:r>
        <w:rPr>
          <w:rStyle w:val="fontStyleText"/>
        </w:rPr>
        <w:t xml:space="preserve">Я считаю, что Булгаков демонстрирует, что добро и зло — это не статичные категории, а динамичные и изменчивые понятия, которые зависят от контекста и восприятия. Обратимся к рассказу "Мастер и Маргарита". В этом произведении мы видим, как главный герой, Мастер, страдает от жестокости и непонимания окружающих. Его любовь к Маргарите и стремление к творчеству представляют собой добро, однако общество, в котором он живет, отвергает его, что приводит к его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встреча Мастера с Воландом, где происходит столкновение двух мировоззрений. Мастер, представляющий собой идеалистическую натуру, и Воланд, как символ реализма и cynicism, показывают, как добро и зло могут сосуществовать и влиять друг на друга. Мастер, несмотря на свои страдания, сохраняет свою человечность и способность любить, что в конечном итоге приводит к его спасению и воссоединению с Маргаритой.</w:t>
      </w:r>
    </w:p>
    <w:p>
      <w:pPr>
        <w:pStyle w:val="paragraphStyleText"/>
      </w:pPr>
      <w:r>
        <w:rPr>
          <w:rStyle w:val="fontStyleText"/>
        </w:rPr>
        <w:t xml:space="preserve">Таким образом, Булгаков в своем романе показывает, что добро и зло не являются абсолютными понятиями, а скорее представляют собой сложные и многослойные категории, которые зависят от обстоятельств и человеческого выбора. Заключение, которое можно сделать из "Мастера и Маргариты", заключается в том, что истинное добро может проявляться даже в самых темных ситуациях, а зло может быть использовано для достижения справедливости. Это делает произведение актуальным и глубоким, заставляя читателя задуматься о природе добра и зла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