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человеку нужна любовь: анализ пьесы «Бесприданница»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Авинова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зачем человеку нужна любовь, является одним из самых глубоких и многогранных в человеческой жизни. Любовь — это не просто чувство, это мощная сила, способная изменить судьбы людей, вдохновить на подвиги и, в то же время, причинить боль. В пьесе «Бесприданница» А.Н. Островского мы видим, как любовь становится центральной темой, определяющей судьбы героев и их выборы.</w:t>
      </w:r>
    </w:p>
    <w:p>
      <w:pPr>
        <w:pStyle w:val="paragraphStyleText"/>
      </w:pPr>
      <w:r>
        <w:rPr>
          <w:rStyle w:val="fontStyleText"/>
        </w:rPr>
        <w:t xml:space="preserve">Любовь можно охарактеризовать как сложное эмоциональное состояние, которое включает в себя привязанность, заботу и стремление к близости с другим человеком. Это чувство может быть как источником счастья, так и причиной страданий. В «Бесприданнице» любовь представлена как важный аспект жизни, который влияет на социальные и личные отношения героев. Я считаю, что любовь в пьесе Островского служит не только движущей силой, но и отражает социальные реалии того времени, показывая, как общественные нормы и ожидания могут влиять на личные чувства.</w:t>
      </w:r>
    </w:p>
    <w:p>
      <w:pPr>
        <w:pStyle w:val="paragraphStyleText"/>
      </w:pPr>
      <w:r>
        <w:rPr>
          <w:rStyle w:val="fontStyleText"/>
        </w:rPr>
        <w:t xml:space="preserve">Обратимся к пьесе «Бесприданница». Главная героиня, Лариса, мечтает о настоящей любви, но сталкивается с жестокой реальностью. Она влюблена в человека, который не может предложить ей стабильность и безопасность, что подчеркивает ее внутреннюю борьбу между чувствами и разумом. В одном из ключевых эпизодов Лариса отказывается от предложения руки и сердца от богатого, но бездушного жениха, что демонстрирует ее стремление к искренним чувствам, а не к материальному благополучию. Этот момент показывает, как любовь для Ларисы становится не просто желанием, а необходимостью, определяющей ее самоидентификацию.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Ларисы в пьесе подтверждает мой тезис о том, что любовь является важной частью человеческой жизни, способной как вдохновлять, так и разрушать. Она стремится к искренним чувствам, несмотря на давление общества и материальные обстоятельства. В заключение, можно сказать, что любовь в «Бесприданнице» — это не только личное стремление героев, но и отражение социальных реалий, которые формируют их судьбы. Островский показывает, что любовь — это не просто романтическое чувство, а сложный и многогранный процесс, который требует от человека смелости и готовности к жертвам.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