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народа в «Истории одного города» Салтыкова-Щедрина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Цветик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народ и как он представлен в произведении Салтыкова-Щедрина «История одного города». Народ — это совокупность людей, объединенных общими культурными, историческими и языковыми характеристиками. В контексте литературы народ часто выступает как главный герой, отражая его судьбу, страдания и надежды. Я считаю, что в «Истории одного города» Салтыкова-Щедрина народ изображен как жертва абсурдной власти, что подчеркивает его страдания и беззащитность перед лицом бюрократической системы.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«История одного города». В этом сатирическом романе автор создает вымышленный город Глупов, который становится символом всей России. Город управляется абсурдными и некомпетентными чиновниками, которые не заботятся о благосостоянии народа. Например, в одном из эпизодов описывается, как мэр Глупова, несмотря на всеобщее недовольство, продолжает принимать нелепые решения, которые только усугубляют положение жителей. Он вводит новые налоги и законы, не задумываясь о том, как они отразятся на простых людях.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народ оказывается в плену у власти, которая не слышит его голос. Мэр и его окружение живут в своем мире, не замечая страданий и нужд простых граждан. Таким образом, Салтыков-Щедрин демонстрирует, что народ в Глупове — это не просто статистическая единица, а живые люди, чьи судьбы зависят от решений бездушных властей. Это подчеркивает важность участия народа в управлении своей судьбой и необходимость осознания своей силы.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 «Истории одного города» Салтыкова-Щедрина народ представлен как жертва абсурдной власти, что подчеркивает его страдания и беззащитность. Автор призывает читателя задуматься о том, как важно, чтобы голос народа был услышан, и как опасно, когда власть отрывается от реальности. Таким образом, произведение становится не только сатирой на бюрократию, но и призывом к осознанию своей роли в обществе.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