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Бесчестные поступки в "Капитанской дочке"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Карлан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бесчестных поступках в литературе всегда вызывает интерес и обсуждение. В произведении Александра Сергеевича Пушкина «Капитанская дочка» мы сталкиваемся с различными проявлениями бесчестия, которые оказывают значительное влияние на судьбы героев и развитие сюжета. Бесчестные поступки можно рассматривать как действия, противоречащие моральным нормам и принципам, что приводит к негативным последствиям как для самих персонажей, так и для общества в целом. Я считаю, что бесчестные поступки в «Капитанской дочке» служат важным элементом, подчеркивающим конфликт между долгом и личными интересами, а также показывающим, как такие действия могут разрушать жизни людей.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«Капитанская дочка». В нем мы видим, как бесчестные поступки влияют на судьбы главных героев. Например, поведение Пугачева, который, используя силу и манипуляции, захватывает власть и устраивает беспорядки, является ярким примером бесчестия. Он не только предает доверие людей, но и использует их страх для достижения своих целей. В одном из эпизодов Пугачев захватывает крепость и устраивает казни, что демонстрирует его безжалостность и отсутствие моральных принципов. Это поведение приводит к страданиям многих людей, включая главного героя, Петра Гринёва, и его возлюбленную Машу Миронову.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действия Пугачева, основанные на бесчестии, приводят к разрушению не только его противников, но и его собственной судьбы. В конечном итоге, несмотря на временные успехи, он оказывается в изоляции и преданности, что подчеркивает, что бесчестные поступки не могут привести к истинному успеху и счастью.</w:t>
      </w:r>
    </w:p>
    <w:p>
      <w:pPr>
        <w:pStyle w:val="paragraphStyleText"/>
      </w:pPr>
      <w:r>
        <w:rPr>
          <w:rStyle w:val="fontStyleText"/>
        </w:rPr>
        <w:t xml:space="preserve">В заключение, бесчестные поступки в «Капитанской дочке» играют ключевую роль в развитии сюжета и формировании характеров героев. Они показывают, как действия, противоречащие моральным нормам, могут разрушать жизни и приводить к трагическим последствиям. Я считаю, что Пушкин, через образы своих персонажей, демонстрирует важность честности и моральной ответственности, что остается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