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природы на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Alice Belolipeckaya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природы на человека — это тема, которая волнует умы многих философов, писателей и ученых. Природа окружает нас повсюду, и ее воздействие на человеческую жизнь невозможно переоценить. Как же природа влияет на человека? В этом сочинении я постараюсь рассмотреть различные аспекты этого влияния, а также его положительные и отрицательные стороны.</w:t>
      </w:r>
    </w:p>
    <w:p>
      <w:pPr>
        <w:pStyle w:val="paragraphStyleText"/>
      </w:pPr>
      <w:r>
        <w:rPr>
          <w:rStyle w:val="fontStyleText"/>
        </w:rPr>
        <w:t xml:space="preserve">Природа — это не только окружающий нас мир, но и источник вдохновения, силы и гармонии. Она включает в себя все живое и неживое: леса, реки, горы, животный мир и климат. Природа может быть как благодатной, так и разрушительной. Я считаю, что влияние природы на человека проявляется в его эмоциональном состоянии, здоровье и даже в его мировосприятии.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«Тихий Дон» М. Шолохова. В этом романе природа играет важную роль в жизни казаков. Описания степей, рек и лесов создают атмосферу, в которой разворачиваются судьбы героев. Например, в сценах, где главные герои находятся на природе, мы видим, как они чувствуют себя свободными и счастливыми. Природа становится для них местом отдыха и уединения, где они могут забыть о своих заботах и переживаниях. Это подчеркивает, как природа влияет на эмоциональное состояние человека, наполняя его жизненной энергией и спокойствием.</w:t>
      </w:r>
    </w:p>
    <w:p>
      <w:pPr>
        <w:pStyle w:val="paragraphStyleText"/>
      </w:pPr>
      <w:r>
        <w:rPr>
          <w:rStyle w:val="fontStyleText"/>
        </w:rPr>
        <w:t xml:space="preserve">Однако природа может быть и жестокой. В том же произведении мы видим, как природные катаклизмы, такие как наводнения, влияют на жизнь людей, разрушая их дома и судьбы. Это показывает, что природа не всегда является другом человека, и ее сила может быть разрушительной. Таким образом, влияние природы на человека имеет двоякий характер: с одной стороны, она дарит вдохновение и умиротворение, с другой — может стать причиной страданий и потерь.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природа оказывает значительное влияние на человека, формируя его эмоциональное состояние, мировосприятие и даже судьбу. Я считаю, что важно бережно относиться к природе, осознавая ее силу и красоту, чтобы сохранить гармонию между человеком и окружающим миром.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