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выбор: сущность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クリシェチカ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нравственного выбора всегда был актуален для человечества. Каждый из нас сталкивается с ситуациями, когда необходимо принять решение, которое может повлиять на нашу жизнь и жизни окружающих. Что же такое нравственный выбор? Это не просто выбор между добром и злом, это сложный процесс, в котором участвуют наши ценности, убеждения и моральные нормы. Нравственный выбор формирует нашу личность и определяет, каким образом мы взаимодействуем с миром.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выбор имеет огромное значение для формирования характера человека и его места в обществе. Он не только отражает внутренние убеждения индивида, но и влияет на его отношения с окружающими. Нравственный выбор — это не просто вопрос личной морали, это вопрос ответственности перед обществом и будущими поколениями.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сталкивается с трудным выбором, когда он решает выйти в море, чтобы поймать большую рыбу. Этот выбор не только физический, но и нравственный. Сантьяго понимает, что его усилия могут быть напрасными, и он может потерять все, что у него есть. Однако он выбирает бороться, несмотря на все трудности. Этот эпизод показывает, что нравственный выбор требует мужества и стойкости.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увидеть, как его выбор отражает его внутренние ценности. Он не сдается перед трудностями, он продолжает бороться, даже когда шансы против него. Это подчеркивает важность нравственного выбора в его жизни. Сантьяго не просто борется за рыбу, он борется за свою честь и достоинство. Этот пример доказывает, что нравственный выбор формирует не только личность, но и определяет, как мы воспринимаем мир вокруг нас.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нравственный выбор — это неотъемлемая часть человеческой жизни. Он формирует нашу личность, влияет на наши отношения с окружающими и определяет наше место в обществе. Я считаю, что осознание важности нравственного выбора поможет каждому из нас стать лучше и ответственнее в своих действиях.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