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Максим — мой лучший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Гладков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взаимопонимании и поддержке. Она может проявляться в различных формах, но всегда остается важной частью жизни каждого человека. Я считаю, что настоящая дружба, как в случае с моим другом Максимом, является одним из самых ценных даров, которые мы можем получить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нашему общению с Максимом. Мы познакомились в школе, когда оба оказались в одном классе. С первых дней учебы я заметил, что Максим отличается от других ребят. Он всегда был добрым, отзывчивым и готовым прийти на помощь. Например, в один из дней, когда я не смог решить сложную задачу по математике, Максим не только объяснил мне материал, но и остался после уроков, чтобы помочь мне подготовиться к контрольной. Этот эпизод стал для меня знаковым, так как он показал, насколько важна поддержка друга в трудные моменты.</w:t>
      </w:r>
    </w:p>
    <w:p>
      <w:pPr>
        <w:pStyle w:val="paragraphStyleText"/>
      </w:pPr>
      <w:r>
        <w:rPr>
          <w:rStyle w:val="fontStyleText"/>
        </w:rPr>
        <w:t xml:space="preserve">Анализируя этот случай, я понимаю, что именно такие поступки укрепляют дружбу. Максим не просто помог мне с учебой, он показал, что может быть надежным другом, на которого всегда можно положиться. Это подтверждает мой тезис о том, что настоящая дружба строится на взаимопомощи и поддержке. Друзья должны быть готовы прийти на помощь друг другу, и Максим в этом плане является идеальным примером.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дружба с Максимом — это не просто приятное времяпрепровождение, это настоящая поддержка и опора в жизни. Я считаю, что такие отношения делают нас лучше, помогают развиваться и преодолевать трудности. Дружба с Максимом — это один из самых ценных аспектов моей жизни, и я надеюсь, что она будет только крепнуть с годами.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