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создания стихотворения "К Чаадаеву"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Катюша Романова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создавались великие произведения искусства, всегда вызывает интерес. Одним из таких произведений является стихотворение Александра Сергеевича Пушкина "К Чаадаеву", написанное в 1818 году. Это стихотворение не только отражает личные переживания поэта, но и является важным культурным и историческим документом, который позволяет понять дух времени, в котором жил и творил Пушкин.</w:t>
      </w:r>
    </w:p>
    <w:p>
      <w:pPr>
        <w:pStyle w:val="paragraphStyleText"/>
      </w:pPr>
      <w:r>
        <w:rPr>
          <w:rStyle w:val="fontStyleText"/>
        </w:rPr>
        <w:t xml:space="preserve">Стихотворение "К Чаадаеву" можно рассматривать как обращение к другу и единомышленнику, философу и мыслителю, который разделял взгляды поэта на судьбу России. В этом произведении Пушкин поднимает важные вопросы о национальной идентичности, о месте России в мире и о роли интеллигенции в обществе. Я считаю, что это стихотворение является не только личным манифестом поэта, но и призывом к действию для всех, кто стремится к переменам в своей стране.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"К Чаадаеву". В нем Пушкин говорит о том, что Россия находится на перепутье, и от интеллигенции зависит, каким путем она пойдет. Он подчеркивает, что, несмотря на трудности и невзгоды, необходимо сохранять надежду и веру в лучшее будущее. В частности, в первых строках поэт говорит о том, что "друзья мои, мы не одни". Это утверждение подчеркивает важность единства и солидарности среди людей, стремящихся к прогрессу.</w:t>
      </w:r>
    </w:p>
    <w:p>
      <w:pPr>
        <w:pStyle w:val="paragraphStyleText"/>
      </w:pPr>
      <w:r>
        <w:rPr>
          <w:rStyle w:val="fontStyleText"/>
        </w:rPr>
        <w:t xml:space="preserve">Анализируя это стихотворение, можно заметить, что Пушкин использует яркие образы и метафоры, чтобы передать свои мысли. Например, он сравнивает Россию с "мрачным лесом", что символизирует неопределенность и запутанность ее пути. Однако в то же время он говорит о "свете", который может озарить этот лес, что является метафорой надежды и возможности изменений. Таким образом, Пушкин показывает, что, несмотря на все трудности, всегда есть шанс на лучшее.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"К Чаадаеву" является важным произведением, которое отражает не только личные переживания Пушкина, но и его взгляды на судьбу России. Оно призывает к единству и надежде, что особенно актуально в наше время. Я считаю, что это стихотворение остается актуальным и сегодня, вдохновляя новые поколения на поиски своего пути и стремление к переменам.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