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Сквер Амира Тимура: сердце Ташкента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Сквер Амира Тимура — это не просто зеленый уголок в центре Ташкента, это символ города, его сердце и душа. Вопрос о том, какую роль играет этот сквер в жизни ташкентцев и гостей столицы, становится особенно актуальным в свете его исторического и культурного значения. Сквер, названный в честь великого полководца и государственного деятеля, является местом, где пересекаются история, культура и современность.</w:t>
      </w:r>
    </w:p>
    <w:p>
      <w:pPr>
        <w:pStyle w:val="paragraphStyleText"/>
      </w:pPr>
      <w:r>
        <w:rPr>
          <w:rStyle w:val="fontStyleText"/>
        </w:rPr>
        <w:t xml:space="preserve">Сквер Амира Тимура — это не только парк, но и памятник, который олицетворяет величие и мощь узбекского народа. Он был заложен в 1993 году и стал местом, где люди могут отдохнуть, насладиться природой и погрузиться в атмосферу истории. В центре сквера находится монумент Амира Тимура, который возвышается над окружающей природой, напоминая о его великих подвигах и наследии. Это место стало символом национальной гордости и единства, что делает его особенно важным для ташкентцев.</w:t>
      </w:r>
    </w:p>
    <w:p>
      <w:pPr>
        <w:pStyle w:val="paragraphStyleText"/>
      </w:pPr>
      <w:r>
        <w:rPr>
          <w:rStyle w:val="fontStyleText"/>
        </w:rPr>
        <w:t xml:space="preserve">Я считаю, что Сквер Амира Тимура играет ключевую роль в формировании культурной идентичности Ташкента. Он не только привлекает туристов, но и служит местом встреч для местных жителей. Обратимся к тому, как сквер представлен в жизни города. Например, в выходные дни здесь можно увидеть семьи, гуляющие по аллеям, молодежь, занимающуюся спортом, и пожилых людей, наслаждающихся тишиной и спокойствием. Это место, где каждый может найти что-то для себя, будь то активный отдых или тихая беседа с друзьями.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эпизодов, который иллюстрирует важность сквера, является ежегодное празднование Навруза. В это время сквер наполняется музыкой, танцами и радостью. Люди собираются здесь, чтобы отпраздновать приход весны, и это создает атмосферу единства и радости. Такой эпизод показывает, как Сквер Амира Тимура становится центром общественной жизни, объединяя людей разных возрастов и национальностей.</w:t>
      </w:r>
    </w:p>
    <w:p>
      <w:pPr>
        <w:pStyle w:val="paragraphStyleText"/>
      </w:pPr>
      <w:r>
        <w:rPr>
          <w:rStyle w:val="fontStyleText"/>
        </w:rPr>
        <w:t xml:space="preserve">Таким образом, Сквер Амира Тимура — это не просто зеленая зона, а важный культурный и исторический центр Ташкента. Он служит местом, где история встречается с современностью, а люди находят общий язык и объединяются в празднике жизни. В заключение, можно сказать, что этот сквер действительно является сердцем Ташкента, отражая его дух и культуру.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